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E8B" w14:textId="77777777" w:rsidR="00A7134A" w:rsidRPr="00A7134A" w:rsidRDefault="00A7134A" w:rsidP="00A7134A">
      <w:pPr>
        <w:keepNext/>
        <w:keepLines/>
        <w:spacing w:after="240" w:line="276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7134A">
        <w:rPr>
          <w:rFonts w:ascii="Arial" w:eastAsiaTheme="majorEastAsia" w:hAnsi="Arial" w:cs="Arial"/>
          <w:b/>
          <w:sz w:val="24"/>
          <w:szCs w:val="24"/>
        </w:rPr>
        <w:t xml:space="preserve">UCHWAŁA Nr   </w:t>
      </w:r>
      <w:r w:rsidR="00292590">
        <w:rPr>
          <w:rFonts w:ascii="Arial" w:eastAsiaTheme="majorEastAsia" w:hAnsi="Arial" w:cs="Arial"/>
          <w:b/>
          <w:sz w:val="24"/>
          <w:szCs w:val="24"/>
        </w:rPr>
        <w:t>567</w:t>
      </w:r>
      <w:r w:rsidRPr="00A7134A">
        <w:rPr>
          <w:rFonts w:ascii="Arial" w:eastAsiaTheme="majorEastAsia" w:hAnsi="Arial" w:cs="Arial"/>
          <w:b/>
          <w:sz w:val="24"/>
          <w:szCs w:val="24"/>
        </w:rPr>
        <w:t>/</w:t>
      </w:r>
      <w:r w:rsidR="00292590">
        <w:rPr>
          <w:rFonts w:ascii="Arial" w:eastAsiaTheme="majorEastAsia" w:hAnsi="Arial" w:cs="Arial"/>
          <w:b/>
          <w:sz w:val="24"/>
          <w:szCs w:val="24"/>
        </w:rPr>
        <w:t>12159</w:t>
      </w:r>
      <w:r w:rsidRPr="00A7134A">
        <w:rPr>
          <w:rFonts w:ascii="Arial" w:eastAsiaTheme="majorEastAsia" w:hAnsi="Arial" w:cs="Arial"/>
          <w:b/>
          <w:sz w:val="24"/>
          <w:szCs w:val="24"/>
        </w:rPr>
        <w:t>/24</w:t>
      </w:r>
      <w:r w:rsidRPr="00A7134A">
        <w:rPr>
          <w:rFonts w:ascii="Arial" w:eastAsiaTheme="majorEastAsia" w:hAnsi="Arial" w:cs="Arial"/>
          <w:b/>
          <w:sz w:val="24"/>
          <w:szCs w:val="24"/>
        </w:rPr>
        <w:br/>
        <w:t>ZARZĄDU WOJEWÓDZTWA PODKARPACKIEGO</w:t>
      </w:r>
      <w:r w:rsidRPr="00A7134A">
        <w:rPr>
          <w:rFonts w:ascii="Arial" w:eastAsiaTheme="majorEastAsia" w:hAnsi="Arial" w:cs="Arial"/>
          <w:b/>
          <w:sz w:val="24"/>
          <w:szCs w:val="24"/>
        </w:rPr>
        <w:br/>
        <w:t>W RZESZOWIE</w:t>
      </w:r>
      <w:r w:rsidRPr="00A7134A">
        <w:rPr>
          <w:rFonts w:ascii="Arial" w:eastAsiaTheme="majorEastAsia" w:hAnsi="Arial" w:cs="Arial"/>
          <w:b/>
          <w:sz w:val="24"/>
          <w:szCs w:val="24"/>
        </w:rPr>
        <w:br/>
      </w:r>
      <w:r w:rsidRPr="00A7134A">
        <w:rPr>
          <w:rFonts w:ascii="Arial" w:eastAsiaTheme="majorEastAsia" w:hAnsi="Arial" w:cs="Arial"/>
          <w:sz w:val="24"/>
          <w:szCs w:val="24"/>
        </w:rPr>
        <w:t>z dnia</w:t>
      </w:r>
      <w:r w:rsidR="00292590">
        <w:rPr>
          <w:rFonts w:ascii="Arial" w:eastAsiaTheme="majorEastAsia" w:hAnsi="Arial" w:cs="Arial"/>
          <w:sz w:val="24"/>
          <w:szCs w:val="24"/>
        </w:rPr>
        <w:t xml:space="preserve"> 20 </w:t>
      </w:r>
      <w:r w:rsidRPr="00A7134A">
        <w:rPr>
          <w:rFonts w:ascii="Arial" w:eastAsiaTheme="majorEastAsia" w:hAnsi="Arial" w:cs="Arial"/>
          <w:sz w:val="24"/>
          <w:szCs w:val="24"/>
        </w:rPr>
        <w:t>lutego 2024 r.</w:t>
      </w:r>
      <w:r w:rsidRPr="00A7134A">
        <w:rPr>
          <w:rFonts w:ascii="Arial" w:eastAsiaTheme="majorEastAsia" w:hAnsi="Arial" w:cs="Arial"/>
          <w:sz w:val="24"/>
          <w:szCs w:val="24"/>
        </w:rPr>
        <w:br/>
      </w:r>
      <w:r w:rsidRPr="00A7134A">
        <w:rPr>
          <w:rFonts w:ascii="Arial" w:eastAsiaTheme="majorEastAsia" w:hAnsi="Arial" w:cs="Arial"/>
          <w:sz w:val="24"/>
          <w:szCs w:val="24"/>
        </w:rPr>
        <w:br/>
      </w:r>
      <w:r w:rsidRPr="00A7134A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 xml:space="preserve">w sprawie 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ogłoszenia otwart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ego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konkur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su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ofert na realizację zadań publicznych Województwa Podkarpackiego w 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dziedzinie nauki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 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202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4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r.  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pn. 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Organizacja 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wydarzeń popularyzujących naukę</w:t>
      </w:r>
      <w:r w:rsidRPr="00A7134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</w:t>
      </w:r>
    </w:p>
    <w:p w14:paraId="7A2A1576" w14:textId="77777777" w:rsidR="00A7134A" w:rsidRPr="00A7134A" w:rsidRDefault="00A7134A" w:rsidP="00A7134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A7134A">
        <w:rPr>
          <w:rFonts w:ascii="Arial" w:hAnsi="Arial" w:cs="Arial"/>
          <w:sz w:val="24"/>
          <w:szCs w:val="24"/>
          <w:lang w:eastAsia="pl-PL"/>
        </w:rPr>
        <w:t xml:space="preserve">Działając na podstawie art. 41 ust. 1 ustawy z dnia 5 czerwca 1998 r. o samorządzie województwa (Dz. U. z 2022 r. poz. 2094 z </w:t>
      </w:r>
      <w:proofErr w:type="spellStart"/>
      <w:r w:rsidRPr="00A7134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A7134A">
        <w:rPr>
          <w:rFonts w:ascii="Arial" w:hAnsi="Arial" w:cs="Arial"/>
          <w:sz w:val="24"/>
          <w:szCs w:val="24"/>
          <w:lang w:eastAsia="pl-PL"/>
        </w:rPr>
        <w:t xml:space="preserve">. zm.), art. 5, 11 i 13 ustawy z dnia z dnia 24 kwietnia 2003 r. o działalności pożytku publicznego i o wolontariacie (Dz. U. z 2023 r., poz. 571), a także zgodnie z uchwałą Nr LXV/1166/23 Sejmiku Województwa Podkarpackiego z dnia 27 listopada 2023 r. w sprawie Programu Współpracy Samorządu Województwa Podkarpackiego z organizacjami pozarządowymi i innymi podmiotami prowadzącymi  działalność pożytku publicznego na rok 2024, </w:t>
      </w:r>
    </w:p>
    <w:p w14:paraId="3B864E32" w14:textId="77777777" w:rsidR="00A7134A" w:rsidRPr="00A7134A" w:rsidRDefault="00A7134A" w:rsidP="00A7134A">
      <w:pPr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A7134A">
        <w:rPr>
          <w:rFonts w:ascii="Arial" w:hAnsi="Arial" w:cs="Arial"/>
          <w:b/>
          <w:sz w:val="24"/>
          <w:szCs w:val="24"/>
        </w:rPr>
        <w:t>Zarząd Województwa Podkarpackiego w Rzeszowie</w:t>
      </w:r>
      <w:r w:rsidRPr="00A7134A">
        <w:rPr>
          <w:rFonts w:ascii="Arial" w:hAnsi="Arial" w:cs="Arial"/>
          <w:b/>
          <w:sz w:val="24"/>
          <w:szCs w:val="24"/>
        </w:rPr>
        <w:br/>
        <w:t>uchwala, co następuje:</w:t>
      </w:r>
    </w:p>
    <w:p w14:paraId="2A72B798" w14:textId="77777777" w:rsidR="00A7134A" w:rsidRPr="00A7134A" w:rsidRDefault="00A7134A" w:rsidP="00A7134A">
      <w:pPr>
        <w:keepNext/>
        <w:keepLines/>
        <w:spacing w:before="240" w:after="0" w:line="256" w:lineRule="auto"/>
        <w:jc w:val="center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A7134A">
        <w:rPr>
          <w:rFonts w:ascii="Arial" w:eastAsia="Arial Unicode MS" w:hAnsi="Arial" w:cs="Arial"/>
          <w:sz w:val="24"/>
          <w:szCs w:val="24"/>
          <w:lang w:eastAsia="pl-PL"/>
        </w:rPr>
        <w:t>§ 1</w:t>
      </w:r>
    </w:p>
    <w:p w14:paraId="0DFA1D7C" w14:textId="77777777" w:rsidR="00A7134A" w:rsidRPr="00A7134A" w:rsidRDefault="00A7134A" w:rsidP="00A7134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Postanawia się przeprowadzić otwarty konkurs ofert na realizację zadań publicznych Województwa Podkarpackiego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 xml:space="preserve">w </w:t>
      </w:r>
      <w:bookmarkStart w:id="0" w:name="_Hlk158019677"/>
      <w:r w:rsidRPr="00A7134A">
        <w:rPr>
          <w:rFonts w:ascii="Arial" w:eastAsia="Times New Roman" w:hAnsi="Arial" w:cs="Arial"/>
          <w:sz w:val="24"/>
          <w:szCs w:val="24"/>
          <w:lang w:eastAsia="x-none"/>
        </w:rPr>
        <w:t>dziedzinie nauki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202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4 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r.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 xml:space="preserve">pn. 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Organizacja </w:t>
      </w:r>
      <w:bookmarkStart w:id="1" w:name="_Hlk158019711"/>
      <w:r w:rsidRPr="00A7134A">
        <w:rPr>
          <w:rFonts w:ascii="Arial" w:eastAsia="Times New Roman" w:hAnsi="Arial" w:cs="Arial"/>
          <w:sz w:val="24"/>
          <w:szCs w:val="24"/>
          <w:lang w:eastAsia="x-none"/>
        </w:rPr>
        <w:t>wydarzeń popularyzujących naukę</w:t>
      </w:r>
      <w:bookmarkEnd w:id="0"/>
      <w:bookmarkEnd w:id="1"/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>,</w:t>
      </w:r>
      <w:r w:rsidRPr="00A7134A"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  <w:t xml:space="preserve"> 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na łączną kwotę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60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.000 zł (słownie: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sześćdziesiąt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tysięcy złotych)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F49DAAA" w14:textId="77777777" w:rsidR="00A7134A" w:rsidRPr="00A7134A" w:rsidRDefault="00A7134A" w:rsidP="00A7134A">
      <w:pPr>
        <w:keepNext/>
        <w:keepLines/>
        <w:spacing w:before="240" w:after="0" w:line="276" w:lineRule="auto"/>
        <w:jc w:val="center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A7134A">
        <w:rPr>
          <w:rFonts w:ascii="Arial" w:eastAsia="Arial Unicode MS" w:hAnsi="Arial" w:cs="Arial"/>
          <w:sz w:val="24"/>
          <w:szCs w:val="24"/>
          <w:lang w:eastAsia="pl-PL"/>
        </w:rPr>
        <w:t>§ 2</w:t>
      </w:r>
    </w:p>
    <w:p w14:paraId="5F568392" w14:textId="77777777" w:rsidR="00A7134A" w:rsidRPr="00A7134A" w:rsidRDefault="00A7134A" w:rsidP="00A7134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34A">
        <w:rPr>
          <w:rFonts w:ascii="Arial" w:eastAsia="Times New Roman" w:hAnsi="Arial" w:cs="Arial"/>
          <w:sz w:val="24"/>
          <w:szCs w:val="24"/>
          <w:lang w:eastAsia="pl-PL"/>
        </w:rPr>
        <w:t xml:space="preserve">Ogłoszenie o otwartym konkursie ofert na realizację zadań publicznych Województwa Podkarpackiego w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dziedzinie nauki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202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4 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r.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 xml:space="preserve">pn. </w:t>
      </w:r>
      <w:r w:rsidRPr="00A713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Organizacja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wydarzeń popularyzujących pn.</w:t>
      </w:r>
      <w:r w:rsidRPr="00A713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Organizacja </w:t>
      </w:r>
      <w:r w:rsidRPr="00A7134A">
        <w:rPr>
          <w:rFonts w:ascii="Arial" w:eastAsia="Times New Roman" w:hAnsi="Arial" w:cs="Arial"/>
          <w:sz w:val="24"/>
          <w:szCs w:val="24"/>
          <w:lang w:eastAsia="x-none"/>
        </w:rPr>
        <w:t>wydarzeń popularyzujących naukę</w:t>
      </w:r>
      <w:r w:rsidRPr="00A7134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A713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7134A">
        <w:rPr>
          <w:rFonts w:ascii="Arial" w:eastAsia="Times New Roman" w:hAnsi="Arial" w:cs="Arial"/>
          <w:sz w:val="24"/>
          <w:szCs w:val="24"/>
          <w:lang w:eastAsia="pl-PL"/>
        </w:rPr>
        <w:t>stanowi załącznik do niniejszej uchwały.</w:t>
      </w:r>
    </w:p>
    <w:p w14:paraId="150273C0" w14:textId="77777777" w:rsidR="00A7134A" w:rsidRPr="00A7134A" w:rsidRDefault="00A7134A" w:rsidP="00A7134A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7134A">
        <w:rPr>
          <w:rFonts w:ascii="Arial" w:hAnsi="Arial" w:cs="Arial"/>
          <w:sz w:val="24"/>
          <w:szCs w:val="24"/>
        </w:rPr>
        <w:t xml:space="preserve">Ogłoszenie, o którym mowa w ust. 1 zamieszczone zostanie w Biuletynie Informacji Publicznej </w:t>
      </w:r>
      <w:r w:rsidRPr="00A7134A">
        <w:rPr>
          <w:rFonts w:ascii="Arial" w:eastAsia="Times New Roman" w:hAnsi="Arial" w:cs="Arial"/>
          <w:sz w:val="24"/>
          <w:szCs w:val="24"/>
          <w:lang w:eastAsia="pl-PL"/>
        </w:rPr>
        <w:t>Samorządu Województwa</w:t>
      </w:r>
      <w:r w:rsidRPr="00A7134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7134A">
          <w:rPr>
            <w:rFonts w:ascii="Arial" w:hAnsi="Arial" w:cs="Arial"/>
            <w:color w:val="0563C1" w:themeColor="hyperlink"/>
            <w:sz w:val="24"/>
            <w:szCs w:val="24"/>
            <w:u w:val="single"/>
            <w:lang w:eastAsia="pl-PL"/>
          </w:rPr>
          <w:t>www.bip.podkarpackie.pl</w:t>
        </w:r>
      </w:hyperlink>
      <w:r w:rsidRPr="00A7134A">
        <w:rPr>
          <w:rFonts w:ascii="Arial" w:eastAsia="Times New Roman" w:hAnsi="Arial" w:cs="Arial"/>
          <w:sz w:val="24"/>
          <w:szCs w:val="24"/>
          <w:lang w:eastAsia="pl-PL"/>
        </w:rPr>
        <w:t xml:space="preserve"> według ścieżki Samorząd – Współpraca z NGO – Otwarte konkursy ofert – Nauka oraz na stronie internetowej </w:t>
      </w:r>
      <w:hyperlink r:id="rId6" w:history="1">
        <w:r w:rsidRPr="00A7134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www.podkarpackie.pl</w:t>
        </w:r>
      </w:hyperlink>
      <w:r w:rsidRPr="00A7134A">
        <w:rPr>
          <w:rFonts w:ascii="Arial" w:hAnsi="Arial" w:cs="Arial"/>
          <w:sz w:val="24"/>
          <w:szCs w:val="24"/>
        </w:rPr>
        <w:t xml:space="preserve"> </w:t>
      </w:r>
      <w:r w:rsidRPr="00A7134A">
        <w:rPr>
          <w:rFonts w:ascii="Arial" w:eastAsia="Times New Roman" w:hAnsi="Arial" w:cs="Arial"/>
          <w:sz w:val="24"/>
          <w:szCs w:val="24"/>
          <w:lang w:eastAsia="pl-PL"/>
        </w:rPr>
        <w:t>według ścieżki – Dla mieszkańców – Edukacja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7134A">
        <w:rPr>
          <w:rFonts w:ascii="Arial" w:eastAsia="Times New Roman" w:hAnsi="Arial" w:cs="Arial"/>
          <w:sz w:val="24"/>
          <w:szCs w:val="24"/>
          <w:lang w:eastAsia="pl-PL"/>
        </w:rPr>
        <w:t>nauka – Konkursy ofert, a także w siedzibie Urzędu Marszałkowskiego Województwa Podkarpackiego w Rzeszowie przy ul. Lubelskiej 4.</w:t>
      </w:r>
    </w:p>
    <w:p w14:paraId="1A1F3BF5" w14:textId="77777777" w:rsidR="00A7134A" w:rsidRPr="00A7134A" w:rsidRDefault="00A7134A" w:rsidP="00A7134A">
      <w:pPr>
        <w:keepNext/>
        <w:keepLines/>
        <w:spacing w:before="240" w:after="0" w:line="276" w:lineRule="auto"/>
        <w:jc w:val="center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A7134A">
        <w:rPr>
          <w:rFonts w:ascii="Arial" w:eastAsia="Arial Unicode MS" w:hAnsi="Arial" w:cs="Arial"/>
          <w:sz w:val="24"/>
          <w:szCs w:val="24"/>
          <w:lang w:eastAsia="pl-PL"/>
        </w:rPr>
        <w:t>§ 3</w:t>
      </w:r>
    </w:p>
    <w:p w14:paraId="3B4BEA1D" w14:textId="77777777" w:rsidR="00A7134A" w:rsidRPr="00A7134A" w:rsidRDefault="00A7134A" w:rsidP="00A7134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34A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 Sportu.</w:t>
      </w:r>
    </w:p>
    <w:p w14:paraId="6A6138A5" w14:textId="77777777" w:rsidR="00A7134A" w:rsidRPr="00A7134A" w:rsidRDefault="00A7134A" w:rsidP="00A7134A">
      <w:pPr>
        <w:keepNext/>
        <w:keepLines/>
        <w:spacing w:before="240" w:after="0" w:line="256" w:lineRule="auto"/>
        <w:jc w:val="center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A7134A">
        <w:rPr>
          <w:rFonts w:ascii="Arial" w:eastAsia="Arial Unicode MS" w:hAnsi="Arial" w:cs="Arial"/>
          <w:sz w:val="24"/>
          <w:szCs w:val="24"/>
          <w:lang w:eastAsia="pl-PL"/>
        </w:rPr>
        <w:t>§ 4</w:t>
      </w:r>
    </w:p>
    <w:p w14:paraId="421C1D08" w14:textId="349EF8B5" w:rsidR="0045184E" w:rsidRPr="00F4656C" w:rsidRDefault="00A7134A" w:rsidP="00F465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34A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sectPr w:rsidR="0045184E" w:rsidRPr="00F4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6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4A"/>
    <w:rsid w:val="000F0F75"/>
    <w:rsid w:val="00292590"/>
    <w:rsid w:val="0045184E"/>
    <w:rsid w:val="00A7134A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EE6D"/>
  <w15:chartTrackingRefBased/>
  <w15:docId w15:val="{BF522967-A198-4E50-8955-6C33FA7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hyperlink" Target="http://www.bip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Zarzadu ws ogłoszenia otwartego konkursu ofert w dziedzinie nauki</dc:title>
  <dc:subject/>
  <dc:creator>Mierzwa-Sowa Natalia</dc:creator>
  <cp:keywords/>
  <dc:description/>
  <cp:lastModifiedBy>Szczepański Marcin</cp:lastModifiedBy>
  <cp:revision>4</cp:revision>
  <dcterms:created xsi:type="dcterms:W3CDTF">2024-02-05T09:05:00Z</dcterms:created>
  <dcterms:modified xsi:type="dcterms:W3CDTF">2024-02-21T07:26:00Z</dcterms:modified>
</cp:coreProperties>
</file>