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8760" w14:textId="0F74F310" w:rsidR="00C65D92" w:rsidRPr="00E01031" w:rsidRDefault="00C65D92" w:rsidP="00BB300C">
      <w:pPr>
        <w:spacing w:after="0"/>
        <w:ind w:left="4536"/>
        <w:rPr>
          <w:rFonts w:ascii="Arial" w:hAnsi="Arial" w:cs="Arial"/>
          <w:iCs/>
        </w:rPr>
      </w:pPr>
      <w:bookmarkStart w:id="0" w:name="_Hlk27562123"/>
      <w:r w:rsidRPr="00025C32">
        <w:rPr>
          <w:rFonts w:ascii="Arial" w:hAnsi="Arial" w:cs="Arial"/>
          <w:sz w:val="24"/>
          <w:szCs w:val="24"/>
        </w:rPr>
        <w:t xml:space="preserve">Załącznik nr </w:t>
      </w:r>
      <w:r w:rsidR="00B10770" w:rsidRPr="00025C32">
        <w:rPr>
          <w:rFonts w:ascii="Arial" w:hAnsi="Arial" w:cs="Arial"/>
          <w:sz w:val="24"/>
          <w:szCs w:val="24"/>
        </w:rPr>
        <w:t>3</w:t>
      </w:r>
      <w:r w:rsidR="008A4CDD" w:rsidRPr="00025C32">
        <w:rPr>
          <w:rFonts w:ascii="Arial" w:hAnsi="Arial" w:cs="Arial"/>
          <w:sz w:val="24"/>
          <w:szCs w:val="24"/>
        </w:rPr>
        <w:t xml:space="preserve"> </w:t>
      </w:r>
      <w:r w:rsidR="00E01031">
        <w:rPr>
          <w:rFonts w:ascii="Arial" w:hAnsi="Arial" w:cs="Arial"/>
          <w:sz w:val="24"/>
          <w:szCs w:val="24"/>
        </w:rPr>
        <w:br/>
      </w:r>
      <w:r w:rsidRPr="00025C32">
        <w:rPr>
          <w:rFonts w:ascii="Arial" w:hAnsi="Arial" w:cs="Arial"/>
          <w:sz w:val="24"/>
          <w:szCs w:val="24"/>
        </w:rPr>
        <w:t xml:space="preserve">do </w:t>
      </w:r>
      <w:r w:rsidR="00675395" w:rsidRPr="00025C32">
        <w:rPr>
          <w:rFonts w:ascii="Arial" w:hAnsi="Arial" w:cs="Arial"/>
          <w:sz w:val="24"/>
          <w:szCs w:val="24"/>
        </w:rPr>
        <w:t>O</w:t>
      </w:r>
      <w:r w:rsidRPr="00025C32">
        <w:rPr>
          <w:rFonts w:ascii="Arial" w:hAnsi="Arial" w:cs="Arial"/>
          <w:sz w:val="24"/>
          <w:szCs w:val="24"/>
        </w:rPr>
        <w:t xml:space="preserve">głoszenia </w:t>
      </w:r>
      <w:r w:rsidRPr="00025C32">
        <w:rPr>
          <w:rFonts w:ascii="Arial" w:hAnsi="Arial" w:cs="Arial"/>
        </w:rPr>
        <w:t>Zarządu Województwa Podkarpackiego o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otwartym konkursie ofert na realizację zadań publicznych Województwa Podkarpackiego w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dziedzinie nauki w</w:t>
      </w:r>
      <w:r w:rsidR="00025C32" w:rsidRPr="00025C32">
        <w:rPr>
          <w:rFonts w:ascii="Arial" w:hAnsi="Arial" w:cs="Arial"/>
        </w:rPr>
        <w:t> </w:t>
      </w:r>
      <w:r w:rsidR="00884C6D">
        <w:rPr>
          <w:rFonts w:ascii="Arial" w:hAnsi="Arial" w:cs="Arial"/>
        </w:rPr>
        <w:t>202</w:t>
      </w:r>
      <w:r w:rsidR="00425222">
        <w:rPr>
          <w:rFonts w:ascii="Arial" w:hAnsi="Arial" w:cs="Arial"/>
        </w:rPr>
        <w:t>3</w:t>
      </w:r>
      <w:r w:rsidR="00884C6D" w:rsidRPr="00025C32">
        <w:rPr>
          <w:rFonts w:ascii="Arial" w:hAnsi="Arial" w:cs="Arial"/>
        </w:rPr>
        <w:t>r</w:t>
      </w:r>
      <w:r w:rsidRPr="00025C32">
        <w:rPr>
          <w:rFonts w:ascii="Arial" w:hAnsi="Arial" w:cs="Arial"/>
        </w:rPr>
        <w:t xml:space="preserve">. pn. </w:t>
      </w:r>
      <w:r w:rsidRPr="00E01031">
        <w:rPr>
          <w:rFonts w:ascii="Arial" w:hAnsi="Arial" w:cs="Arial"/>
          <w:iCs/>
        </w:rPr>
        <w:t>Organizacja wydarzeń popularyzujących naukę</w:t>
      </w:r>
    </w:p>
    <w:bookmarkEnd w:id="0"/>
    <w:p w14:paraId="413A0529" w14:textId="7483C88D" w:rsidR="005371E1" w:rsidRPr="00025C32" w:rsidRDefault="00A119E4" w:rsidP="00BB300C">
      <w:pPr>
        <w:pStyle w:val="Nagwek1"/>
        <w:spacing w:before="360" w:after="360"/>
        <w:jc w:val="center"/>
        <w:rPr>
          <w:rFonts w:cs="Arial"/>
          <w:i/>
          <w:sz w:val="24"/>
          <w:szCs w:val="24"/>
        </w:rPr>
      </w:pPr>
      <w:r w:rsidRPr="00025C32">
        <w:rPr>
          <w:rFonts w:cs="Arial"/>
          <w:sz w:val="24"/>
          <w:szCs w:val="24"/>
        </w:rPr>
        <w:t xml:space="preserve">Karta oceny </w:t>
      </w:r>
      <w:r w:rsidR="008A223A" w:rsidRPr="00025C32">
        <w:rPr>
          <w:rFonts w:cs="Arial"/>
          <w:sz w:val="24"/>
          <w:szCs w:val="24"/>
        </w:rPr>
        <w:t xml:space="preserve">formalnej </w:t>
      </w:r>
      <w:r w:rsidRPr="00025C32">
        <w:rPr>
          <w:rFonts w:cs="Arial"/>
          <w:sz w:val="24"/>
          <w:szCs w:val="24"/>
        </w:rPr>
        <w:t>oferty</w:t>
      </w:r>
      <w:r w:rsidR="006F7468" w:rsidRPr="00025C32">
        <w:rPr>
          <w:rFonts w:cs="Arial"/>
          <w:b w:val="0"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>realizacji</w:t>
      </w:r>
      <w:r w:rsidRPr="00871F4F">
        <w:rPr>
          <w:rFonts w:cs="Arial"/>
          <w:b w:val="0"/>
          <w:bCs/>
          <w:sz w:val="24"/>
          <w:szCs w:val="24"/>
        </w:rPr>
        <w:t xml:space="preserve"> zadania publicznego Województwa Podkarpackiego</w:t>
      </w:r>
      <w:r w:rsidR="006F7468" w:rsidRPr="00871F4F">
        <w:rPr>
          <w:rFonts w:cs="Arial"/>
          <w:b w:val="0"/>
          <w:bCs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 xml:space="preserve">w dziedzinie </w:t>
      </w:r>
      <w:r w:rsidRPr="00871F4F">
        <w:rPr>
          <w:rFonts w:cs="Arial"/>
          <w:b w:val="0"/>
          <w:bCs/>
          <w:sz w:val="24"/>
          <w:szCs w:val="24"/>
        </w:rPr>
        <w:t xml:space="preserve">nauki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w </w:t>
      </w:r>
      <w:r w:rsidR="00884C6D">
        <w:rPr>
          <w:rFonts w:cs="Arial"/>
          <w:b w:val="0"/>
          <w:bCs/>
          <w:sz w:val="24"/>
          <w:szCs w:val="24"/>
        </w:rPr>
        <w:t>202</w:t>
      </w:r>
      <w:r w:rsidR="00425222">
        <w:rPr>
          <w:rFonts w:cs="Arial"/>
          <w:b w:val="0"/>
          <w:bCs/>
          <w:sz w:val="24"/>
          <w:szCs w:val="24"/>
        </w:rPr>
        <w:t>3</w:t>
      </w:r>
      <w:r w:rsidR="00884C6D" w:rsidRPr="00871F4F">
        <w:rPr>
          <w:rFonts w:cs="Arial"/>
          <w:b w:val="0"/>
          <w:bCs/>
          <w:sz w:val="24"/>
          <w:szCs w:val="24"/>
        </w:rPr>
        <w:t xml:space="preserve">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r. pn. </w:t>
      </w:r>
      <w:r w:rsidR="00AB1B9F" w:rsidRPr="00871F4F">
        <w:rPr>
          <w:rFonts w:cs="Arial"/>
          <w:b w:val="0"/>
          <w:bCs/>
          <w:iCs/>
          <w:sz w:val="24"/>
          <w:szCs w:val="24"/>
        </w:rPr>
        <w:t>Organizacja wydarzeń popularyzujących naukę</w:t>
      </w:r>
    </w:p>
    <w:p w14:paraId="1DF2A79A" w14:textId="7CFAF99D" w:rsidR="00286B65" w:rsidRPr="00025C32" w:rsidRDefault="00286B65" w:rsidP="00CD008C">
      <w:pPr>
        <w:pStyle w:val="Nagwek2"/>
      </w:pPr>
      <w:r w:rsidRPr="00025C32">
        <w:t xml:space="preserve">I. </w:t>
      </w:r>
      <w:r w:rsidRPr="00CD008C">
        <w:rPr>
          <w:rStyle w:val="Nagwek1Znak"/>
          <w:b/>
          <w:sz w:val="24"/>
          <w:szCs w:val="26"/>
        </w:rPr>
        <w:t>Informacja</w:t>
      </w:r>
      <w:r w:rsidRPr="00025C32">
        <w:rPr>
          <w:rStyle w:val="Nagwek1Znak"/>
          <w:rFonts w:cs="Arial"/>
          <w:b/>
          <w:bCs/>
          <w:sz w:val="24"/>
          <w:szCs w:val="24"/>
        </w:rPr>
        <w:t xml:space="preserve"> o </w:t>
      </w:r>
      <w:r w:rsidRPr="00481AE9">
        <w:rPr>
          <w:rStyle w:val="Nagwek1Znak"/>
          <w:b/>
          <w:sz w:val="24"/>
          <w:szCs w:val="26"/>
        </w:rPr>
        <w:t>zadaniu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&#10;"/>
      </w:tblPr>
      <w:tblGrid>
        <w:gridCol w:w="3369"/>
        <w:gridCol w:w="5953"/>
      </w:tblGrid>
      <w:tr w:rsidR="00BD783B" w:rsidRPr="00025C32" w14:paraId="3FAD55D2" w14:textId="77777777" w:rsidTr="004D5967">
        <w:trPr>
          <w:tblHeader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FBC1D" w14:textId="209ADB90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Rodzaj zadania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608093A7" w14:textId="3F76F41D" w:rsidR="00BD783B" w:rsidRPr="00025C32" w:rsidRDefault="00E42D3C" w:rsidP="00BB300C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25C3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Organizacja wydarzeń popularyzujących naukę</w:t>
            </w:r>
          </w:p>
        </w:tc>
      </w:tr>
      <w:tr w:rsidR="00BD783B" w:rsidRPr="00025C32" w14:paraId="27D1AD6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D33AD0F" w14:textId="6FE5DF67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Nazwa Oferenta</w:t>
            </w:r>
          </w:p>
        </w:tc>
        <w:tc>
          <w:tcPr>
            <w:tcW w:w="5953" w:type="dxa"/>
            <w:vAlign w:val="center"/>
          </w:tcPr>
          <w:p w14:paraId="728307DD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7FC9082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F274B34" w14:textId="60B8662E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Tytuł zadania</w:t>
            </w:r>
          </w:p>
        </w:tc>
        <w:tc>
          <w:tcPr>
            <w:tcW w:w="5953" w:type="dxa"/>
            <w:vAlign w:val="center"/>
          </w:tcPr>
          <w:p w14:paraId="117CE77B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1B919857" w14:textId="77777777" w:rsidTr="00E42D3C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7077" w14:textId="1D34E4FB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Wnioskowana kwota dotacji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F3767B0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BB77D" w14:textId="4346ED07" w:rsidR="00286B65" w:rsidRPr="00025C32" w:rsidRDefault="00286B65" w:rsidP="00CD008C">
      <w:pPr>
        <w:pStyle w:val="Nagwek2"/>
        <w:rPr>
          <w:rStyle w:val="Nagwek1Znak"/>
          <w:rFonts w:cs="Arial"/>
          <w:b/>
          <w:bCs/>
          <w:sz w:val="24"/>
          <w:szCs w:val="24"/>
        </w:rPr>
      </w:pPr>
      <w:r w:rsidRPr="00025C32">
        <w:t xml:space="preserve">II. </w:t>
      </w:r>
      <w:r w:rsidRPr="00025C32">
        <w:rPr>
          <w:rStyle w:val="Nagwek1Znak"/>
          <w:rFonts w:cs="Arial"/>
          <w:b/>
          <w:bCs/>
          <w:sz w:val="24"/>
          <w:szCs w:val="24"/>
        </w:rPr>
        <w:t xml:space="preserve">Kryteria </w:t>
      </w:r>
      <w:r w:rsidRPr="00481AE9">
        <w:rPr>
          <w:rStyle w:val="Nagwek1Znak"/>
          <w:b/>
          <w:sz w:val="24"/>
          <w:szCs w:val="26"/>
        </w:rPr>
        <w:t>formalne</w:t>
      </w:r>
      <w:r w:rsidRPr="00025C32">
        <w:rPr>
          <w:rStyle w:val="Nagwek1Znak"/>
          <w:rFonts w:cs="Arial"/>
          <w:b/>
          <w:bCs/>
          <w:sz w:val="24"/>
          <w:szCs w:val="24"/>
        </w:rPr>
        <w:t xml:space="preserve"> opiniowania oferty w ramach konkursu ofert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704"/>
        <w:gridCol w:w="5925"/>
        <w:gridCol w:w="2693"/>
      </w:tblGrid>
      <w:tr w:rsidR="00541312" w:rsidRPr="00025C32" w14:paraId="449EC4D1" w14:textId="77777777" w:rsidTr="004D5967">
        <w:trPr>
          <w:trHeight w:val="352"/>
          <w:tblHeader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3EEA" w14:textId="77777777" w:rsidR="00541312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42C3" w14:textId="261CF80D" w:rsidR="00541312" w:rsidRPr="00025C32" w:rsidRDefault="000E4545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  <w:r w:rsidR="00A226C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2B02" w14:textId="4A4D54A7" w:rsidR="00AD392A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541312" w:rsidRPr="00025C32" w14:paraId="57C8876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19F15EA5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5BC895D0" w14:textId="06276CF7" w:rsidR="00541312" w:rsidRPr="00025C32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 xml:space="preserve">Czy oferta została złożona na formularzu wskazanym w ogłoszeniu o 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konkursie </w:t>
            </w:r>
            <w:r w:rsidRPr="00025C32">
              <w:rPr>
                <w:rFonts w:ascii="Arial" w:hAnsi="Arial" w:cs="Arial"/>
                <w:sz w:val="24"/>
                <w:szCs w:val="24"/>
              </w:rPr>
              <w:t>ofert?</w:t>
            </w:r>
          </w:p>
        </w:tc>
        <w:tc>
          <w:tcPr>
            <w:tcW w:w="2693" w:type="dxa"/>
            <w:shd w:val="clear" w:color="auto" w:fill="auto"/>
          </w:tcPr>
          <w:p w14:paraId="39283D68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75F62A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42FEBB2E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415FA1DD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została złożona w terminie wskazanym w ogłoszeniu o konkursie ofert?</w:t>
            </w:r>
          </w:p>
        </w:tc>
        <w:tc>
          <w:tcPr>
            <w:tcW w:w="2693" w:type="dxa"/>
            <w:shd w:val="clear" w:color="auto" w:fill="auto"/>
          </w:tcPr>
          <w:p w14:paraId="0CD1601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0C97E6C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0157E7BA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24617C40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>a została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 złoż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ona przez </w:t>
            </w:r>
            <w:r w:rsidRPr="00025C32">
              <w:rPr>
                <w:rFonts w:ascii="Arial" w:hAnsi="Arial" w:cs="Arial"/>
                <w:sz w:val="24"/>
                <w:szCs w:val="24"/>
              </w:rPr>
              <w:t>podmiot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 uprawniony</w:t>
            </w:r>
            <w:r w:rsidRPr="00025C3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4AE8672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D235F1B" w14:textId="77777777" w:rsidTr="00286B65">
        <w:tc>
          <w:tcPr>
            <w:tcW w:w="704" w:type="dxa"/>
            <w:vAlign w:val="center"/>
          </w:tcPr>
          <w:p w14:paraId="5D03C927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548C7CA" w14:textId="77777777" w:rsidR="00541312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Oferent złożył tylko jedną ofertę?</w:t>
            </w:r>
          </w:p>
        </w:tc>
        <w:tc>
          <w:tcPr>
            <w:tcW w:w="2693" w:type="dxa"/>
          </w:tcPr>
          <w:p w14:paraId="04257C6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B8" w:rsidRPr="00025C32" w14:paraId="201258C8" w14:textId="77777777" w:rsidTr="00286B65">
        <w:tc>
          <w:tcPr>
            <w:tcW w:w="704" w:type="dxa"/>
            <w:vAlign w:val="center"/>
          </w:tcPr>
          <w:p w14:paraId="41044BCD" w14:textId="77777777" w:rsidR="005472B8" w:rsidRPr="00025C32" w:rsidRDefault="005472B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CDCCBC4" w14:textId="7767615B" w:rsidR="005472B8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jest kompletna?</w:t>
            </w:r>
            <w:r w:rsidR="00687E1E" w:rsidRPr="00025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A38" w:rsidRPr="00025C32">
              <w:rPr>
                <w:rFonts w:ascii="Arial" w:hAnsi="Arial" w:cs="Arial"/>
                <w:sz w:val="24"/>
                <w:szCs w:val="24"/>
              </w:rPr>
              <w:t>tj. wydruk zawiera wszystkie strony.</w:t>
            </w:r>
          </w:p>
        </w:tc>
        <w:tc>
          <w:tcPr>
            <w:tcW w:w="2693" w:type="dxa"/>
          </w:tcPr>
          <w:p w14:paraId="1D82054F" w14:textId="77777777" w:rsidR="005472B8" w:rsidRPr="00025C32" w:rsidRDefault="005472B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38" w:rsidRPr="00025C32" w14:paraId="43895390" w14:textId="77777777" w:rsidTr="00286B65">
        <w:tc>
          <w:tcPr>
            <w:tcW w:w="704" w:type="dxa"/>
            <w:vAlign w:val="center"/>
          </w:tcPr>
          <w:p w14:paraId="5F41A606" w14:textId="77777777" w:rsidR="00163A38" w:rsidRPr="00025C32" w:rsidRDefault="00163A3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48B2B03" w14:textId="540EC80F" w:rsidR="00163A38" w:rsidRPr="00BB1B1D" w:rsidRDefault="00163A38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Czy oferta została podpisana przez osobę upoważnioną/ osoby upoważnione do składania oświadczeń woli w imieniu Oferenta?</w:t>
            </w:r>
          </w:p>
        </w:tc>
        <w:tc>
          <w:tcPr>
            <w:tcW w:w="2693" w:type="dxa"/>
          </w:tcPr>
          <w:p w14:paraId="19FE1571" w14:textId="77777777" w:rsidR="00163A38" w:rsidRPr="00025C32" w:rsidRDefault="00163A3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1207CD81" w14:textId="77777777" w:rsidTr="00286B65">
        <w:tc>
          <w:tcPr>
            <w:tcW w:w="704" w:type="dxa"/>
            <w:vAlign w:val="center"/>
          </w:tcPr>
          <w:p w14:paraId="7AE4A32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0541FB5" w14:textId="2D8A2E1E" w:rsidR="00541312" w:rsidRPr="00BB1B1D" w:rsidRDefault="002E5C91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w ofercie wypełnione zostały wszystkie wymagane pola, w tym zawarto 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dodatkowe informacje dotyczące rezultatów realizacji zadania publicznego, o których mowa w 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pkt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III.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5935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oferty 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oraz inne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informacje wynikające z wzoru oferty</w:t>
            </w:r>
            <w:r w:rsidR="000B139B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6512511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76F8C781" w14:textId="77777777" w:rsidTr="0008697D">
        <w:trPr>
          <w:cantSplit/>
        </w:trPr>
        <w:tc>
          <w:tcPr>
            <w:tcW w:w="704" w:type="dxa"/>
            <w:vAlign w:val="center"/>
          </w:tcPr>
          <w:p w14:paraId="0E81C29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312F419" w14:textId="566C73CF" w:rsidR="00541312" w:rsidRPr="00BB1B1D" w:rsidRDefault="00B56F46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Czy Oferent złożył wszystkie wymagane oświadczenia</w:t>
            </w:r>
            <w:r w:rsidR="002E5C91" w:rsidRPr="00BB1B1D">
              <w:rPr>
                <w:color w:val="000000" w:themeColor="text1"/>
              </w:rPr>
              <w:t xml:space="preserve"> </w:t>
            </w:r>
            <w:r w:rsidR="002E5C91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zawarte w pkt VII oferty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92B235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49143F8" w14:textId="77777777" w:rsidTr="00286B65">
        <w:trPr>
          <w:trHeight w:val="1814"/>
        </w:trPr>
        <w:tc>
          <w:tcPr>
            <w:tcW w:w="704" w:type="dxa"/>
            <w:vAlign w:val="center"/>
          </w:tcPr>
          <w:p w14:paraId="410A9174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D7AF711" w14:textId="0147D0ED" w:rsidR="0037439D" w:rsidRPr="00BB1B1D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Czy oferta została złożona w sposób zgodny z</w:t>
            </w:r>
            <w:r w:rsidR="00897129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ogłoszeniem </w:t>
            </w:r>
            <w:r w:rsidR="00AD392A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o 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konkursie ofert</w:t>
            </w:r>
            <w:r w:rsidR="00B56F46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  <w:r w:rsidR="004528B9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w tym </w:t>
            </w:r>
            <w:r w:rsidR="00A910AC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m.in. </w:t>
            </w:r>
            <w:r w:rsidR="00382DF2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1651E8C" w14:textId="1FD8B0E0" w:rsidR="005472B8" w:rsidRPr="00BB1B1D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</w:t>
            </w:r>
            <w:r w:rsidR="005472B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rawidłowy termin realizacji zadania</w:t>
            </w:r>
            <w:r w:rsidR="000B139B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oraz</w:t>
            </w:r>
            <w:r w:rsidR="00AA2E13" w:rsidRPr="00BB1B1D">
              <w:rPr>
                <w:color w:val="000000" w:themeColor="text1"/>
              </w:rPr>
              <w:t xml:space="preserve"> </w:t>
            </w:r>
            <w:r w:rsidR="00AA2E13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plan i harmonogram działań,</w:t>
            </w:r>
          </w:p>
          <w:p w14:paraId="1F518C65" w14:textId="77777777" w:rsidR="005472B8" w:rsidRPr="00BB1B1D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</w:t>
            </w:r>
            <w:r w:rsidR="00382DF2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adanie ma charakter ponadlokalny</w:t>
            </w:r>
            <w:r w:rsidR="008A4CD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i jest realizowane na terenie województwa podkarpackiego</w:t>
            </w: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</w:p>
          <w:p w14:paraId="1683C6A0" w14:textId="64D0910E" w:rsidR="005472B8" w:rsidRPr="00BB1B1D" w:rsidRDefault="00884C6D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przewidziano</w:t>
            </w:r>
            <w:r w:rsidR="00382DF2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działanie/</w:t>
            </w:r>
            <w:r w:rsidR="00382DF2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działania promujące Podkarpackie Centrum Nauki</w:t>
            </w:r>
            <w:r w:rsidR="00010655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</w:p>
          <w:p w14:paraId="15C31F1B" w14:textId="0C419E53" w:rsidR="00A6586C" w:rsidRPr="00BB1B1D" w:rsidRDefault="00A6586C" w:rsidP="00A6586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zgodność planu i harmonogramu działań z kalkulacją przewidywanych kosztów realizacji zadania publicznego,</w:t>
            </w:r>
          </w:p>
          <w:p w14:paraId="7FC1E275" w14:textId="0E2F3D81" w:rsidR="00A6586C" w:rsidRPr="00BB1B1D" w:rsidRDefault="00A6586C" w:rsidP="00A6586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kalkulacja przewidywanych kosztów realizacji zadania publicznego nie zawiera błędów formalno-rachunkowych oraz kosztów, które nie mogą być finansowane</w:t>
            </w:r>
            <w:r w:rsidR="00AC6787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</w:p>
          <w:p w14:paraId="5867B57D" w14:textId="7D9E5D59" w:rsidR="00382DF2" w:rsidRPr="00BB1B1D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</w:t>
            </w:r>
            <w:r w:rsidR="005472B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achowanie limitów kosztów</w:t>
            </w:r>
            <w:r w:rsidR="00A6586C" w:rsidRPr="00BB1B1D">
              <w:rPr>
                <w:color w:val="000000" w:themeColor="text1"/>
              </w:rPr>
              <w:t xml:space="preserve"> 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dotyczących</w:t>
            </w:r>
            <w:r w:rsidR="000B139B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 m.in.</w:t>
            </w:r>
            <w:r w:rsidR="0087111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kosztów administracyjnych</w:t>
            </w:r>
            <w:r w:rsidR="00AC6787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  <w:r w:rsidR="0087111D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kosztów wynagrodzeń ekspertów</w:t>
            </w:r>
            <w:r w:rsidR="000B139B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</w:t>
            </w:r>
            <w:r w:rsidR="0087111D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osób prowadzących (zajęcia/wykłady, itp.) w ramach kosztów merytorycznych</w:t>
            </w:r>
            <w:r w:rsidR="000B139B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87111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wydatków</w:t>
            </w:r>
            <w:r w:rsidR="0087111D" w:rsidRPr="00BB1B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7111D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 zakup środków trwałych stanowiących sprzęt, urządzenia i/lub wyposażenie,</w:t>
            </w:r>
          </w:p>
          <w:p w14:paraId="67B4C277" w14:textId="1162542F" w:rsidR="005472B8" w:rsidRPr="00BB1B1D" w:rsidRDefault="00010655" w:rsidP="00A6586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</w:t>
            </w:r>
            <w:r w:rsidR="006737C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godność wysokości </w:t>
            </w:r>
            <w:r w:rsidR="00884C6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dotacji, a także wkładu własnego </w:t>
            </w:r>
            <w:r w:rsidR="006737C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 zapisami ogłoszenia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C953EA7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29E4C" w14:textId="77777777" w:rsidR="00286B65" w:rsidRPr="003A3D61" w:rsidRDefault="00286B65" w:rsidP="00BB300C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9322"/>
      </w:tblGrid>
      <w:tr w:rsidR="00AD392A" w:rsidRPr="00025C32" w14:paraId="167BA3BD" w14:textId="77777777" w:rsidTr="004D5967">
        <w:trPr>
          <w:trHeight w:val="453"/>
          <w:tblHeader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4D74D77D" w14:textId="1997D4D3" w:rsidR="00AD392A" w:rsidRPr="00265FA7" w:rsidRDefault="00AD392A" w:rsidP="00BB300C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5F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Uwagi:</w:t>
            </w:r>
          </w:p>
        </w:tc>
      </w:tr>
      <w:tr w:rsidR="00286B65" w:rsidRPr="00025C32" w14:paraId="573F73FB" w14:textId="77777777" w:rsidTr="009B7638">
        <w:trPr>
          <w:trHeight w:val="453"/>
        </w:trPr>
        <w:tc>
          <w:tcPr>
            <w:tcW w:w="9322" w:type="dxa"/>
          </w:tcPr>
          <w:p w14:paraId="6DF7D1FB" w14:textId="77777777" w:rsidR="00286B65" w:rsidRPr="00025C32" w:rsidRDefault="00286B65" w:rsidP="00BB300C">
            <w:pPr>
              <w:spacing w:before="240" w:after="2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21A4C5D" w14:textId="12FFFC17" w:rsidR="00286B65" w:rsidRPr="00025C32" w:rsidRDefault="00E54288" w:rsidP="00481AE9">
      <w:pPr>
        <w:pStyle w:val="Nagwek2"/>
      </w:pPr>
      <w:r w:rsidRPr="00025C32">
        <w:t xml:space="preserve">III. </w:t>
      </w:r>
      <w:r w:rsidR="00286B65" w:rsidRPr="00025C32">
        <w:t>Podpisy</w:t>
      </w:r>
      <w:r w:rsidR="00E42D3C" w:rsidRPr="00025C32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III. Podpisy"/>
        <w:tblDescription w:val="Podpisy&#10;"/>
      </w:tblPr>
      <w:tblGrid>
        <w:gridCol w:w="4606"/>
        <w:gridCol w:w="4716"/>
      </w:tblGrid>
      <w:tr w:rsidR="005371E1" w:rsidRPr="00025C32" w14:paraId="463F947F" w14:textId="77777777" w:rsidTr="004D5967">
        <w:trPr>
          <w:tblHeader/>
        </w:trPr>
        <w:tc>
          <w:tcPr>
            <w:tcW w:w="4606" w:type="dxa"/>
            <w:shd w:val="clear" w:color="auto" w:fill="D9D9D9" w:themeFill="background1" w:themeFillShade="D9"/>
          </w:tcPr>
          <w:p w14:paraId="54177AE1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dokonująca oceny: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14:paraId="23D1E4B4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weryfikująca ocenę:</w:t>
            </w:r>
          </w:p>
        </w:tc>
      </w:tr>
      <w:tr w:rsidR="00AB1B9F" w:rsidRPr="00025C32" w14:paraId="2A62409E" w14:textId="77777777" w:rsidTr="00025C32">
        <w:tc>
          <w:tcPr>
            <w:tcW w:w="4606" w:type="dxa"/>
          </w:tcPr>
          <w:p w14:paraId="37870088" w14:textId="31AB98FC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4716" w:type="dxa"/>
          </w:tcPr>
          <w:p w14:paraId="512C450F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</w:tr>
      <w:tr w:rsidR="00AB1B9F" w:rsidRPr="00025C32" w14:paraId="4EF74F39" w14:textId="77777777" w:rsidTr="00025C32">
        <w:tc>
          <w:tcPr>
            <w:tcW w:w="4606" w:type="dxa"/>
          </w:tcPr>
          <w:p w14:paraId="734DA664" w14:textId="10A1FE75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  <w:tc>
          <w:tcPr>
            <w:tcW w:w="4716" w:type="dxa"/>
          </w:tcPr>
          <w:p w14:paraId="04F53B79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</w:tbl>
    <w:p w14:paraId="00A71561" w14:textId="77777777" w:rsidR="008A223A" w:rsidRPr="00DB007C" w:rsidRDefault="008A223A" w:rsidP="00BB300C">
      <w:pPr>
        <w:spacing w:after="0"/>
        <w:rPr>
          <w:rFonts w:ascii="Arial" w:hAnsi="Arial" w:cs="Arial"/>
          <w:sz w:val="2"/>
          <w:szCs w:val="2"/>
        </w:rPr>
      </w:pPr>
    </w:p>
    <w:sectPr w:rsidR="008A223A" w:rsidRPr="00DB00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715C" w14:textId="77777777" w:rsidR="00B165D9" w:rsidRDefault="00B165D9" w:rsidP="00687E1E">
      <w:pPr>
        <w:spacing w:after="0" w:line="240" w:lineRule="auto"/>
      </w:pPr>
      <w:r>
        <w:separator/>
      </w:r>
    </w:p>
  </w:endnote>
  <w:endnote w:type="continuationSeparator" w:id="0">
    <w:p w14:paraId="6E1EE4E5" w14:textId="77777777" w:rsidR="00B165D9" w:rsidRDefault="00B165D9" w:rsidP="0068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91035"/>
      <w:docPartObj>
        <w:docPartGallery w:val="Page Numbers (Bottom of Page)"/>
        <w:docPartUnique/>
      </w:docPartObj>
    </w:sdtPr>
    <w:sdtEndPr/>
    <w:sdtContent>
      <w:p w14:paraId="49DC0483" w14:textId="31B0F731" w:rsidR="00687E1E" w:rsidRDefault="00687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76B3" w14:textId="77777777" w:rsidR="00B165D9" w:rsidRDefault="00B165D9" w:rsidP="00687E1E">
      <w:pPr>
        <w:spacing w:after="0" w:line="240" w:lineRule="auto"/>
      </w:pPr>
      <w:r>
        <w:separator/>
      </w:r>
    </w:p>
  </w:footnote>
  <w:footnote w:type="continuationSeparator" w:id="0">
    <w:p w14:paraId="760477BB" w14:textId="77777777" w:rsidR="00B165D9" w:rsidRDefault="00B165D9" w:rsidP="0068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716"/>
    <w:multiLevelType w:val="hybridMultilevel"/>
    <w:tmpl w:val="9076836E"/>
    <w:lvl w:ilvl="0" w:tplc="C4BCE93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7EF7"/>
    <w:multiLevelType w:val="hybridMultilevel"/>
    <w:tmpl w:val="2F90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5306"/>
    <w:multiLevelType w:val="hybridMultilevel"/>
    <w:tmpl w:val="DF6232D8"/>
    <w:lvl w:ilvl="0" w:tplc="34983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687594">
    <w:abstractNumId w:val="7"/>
  </w:num>
  <w:num w:numId="2" w16cid:durableId="1504003588">
    <w:abstractNumId w:val="2"/>
  </w:num>
  <w:num w:numId="3" w16cid:durableId="582181321">
    <w:abstractNumId w:val="5"/>
  </w:num>
  <w:num w:numId="4" w16cid:durableId="1342320442">
    <w:abstractNumId w:val="0"/>
  </w:num>
  <w:num w:numId="5" w16cid:durableId="1727338305">
    <w:abstractNumId w:val="4"/>
  </w:num>
  <w:num w:numId="6" w16cid:durableId="535627211">
    <w:abstractNumId w:val="6"/>
  </w:num>
  <w:num w:numId="7" w16cid:durableId="2071340223">
    <w:abstractNumId w:val="8"/>
  </w:num>
  <w:num w:numId="8" w16cid:durableId="1756438364">
    <w:abstractNumId w:val="3"/>
  </w:num>
  <w:num w:numId="9" w16cid:durableId="199105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48"/>
    <w:rsid w:val="00010655"/>
    <w:rsid w:val="00025C32"/>
    <w:rsid w:val="000410DB"/>
    <w:rsid w:val="00067FBF"/>
    <w:rsid w:val="0008697D"/>
    <w:rsid w:val="000A6F90"/>
    <w:rsid w:val="000B139B"/>
    <w:rsid w:val="000B3505"/>
    <w:rsid w:val="000E4545"/>
    <w:rsid w:val="00116F1C"/>
    <w:rsid w:val="00123072"/>
    <w:rsid w:val="00127804"/>
    <w:rsid w:val="00163A38"/>
    <w:rsid w:val="0016643B"/>
    <w:rsid w:val="00186374"/>
    <w:rsid w:val="0023132A"/>
    <w:rsid w:val="002414F8"/>
    <w:rsid w:val="00252EC7"/>
    <w:rsid w:val="00262542"/>
    <w:rsid w:val="00265FA7"/>
    <w:rsid w:val="00286B65"/>
    <w:rsid w:val="0029183C"/>
    <w:rsid w:val="002E5C91"/>
    <w:rsid w:val="00337584"/>
    <w:rsid w:val="00366512"/>
    <w:rsid w:val="0037439D"/>
    <w:rsid w:val="00382DF2"/>
    <w:rsid w:val="003A3D61"/>
    <w:rsid w:val="003B5C48"/>
    <w:rsid w:val="003B66FC"/>
    <w:rsid w:val="003B68D1"/>
    <w:rsid w:val="003F469E"/>
    <w:rsid w:val="00415C5E"/>
    <w:rsid w:val="00425164"/>
    <w:rsid w:val="00425222"/>
    <w:rsid w:val="004528B9"/>
    <w:rsid w:val="00455935"/>
    <w:rsid w:val="004804C3"/>
    <w:rsid w:val="00481AE9"/>
    <w:rsid w:val="00494562"/>
    <w:rsid w:val="004A2868"/>
    <w:rsid w:val="004D394C"/>
    <w:rsid w:val="004D5967"/>
    <w:rsid w:val="004D61B4"/>
    <w:rsid w:val="004F13E7"/>
    <w:rsid w:val="005371E1"/>
    <w:rsid w:val="00541312"/>
    <w:rsid w:val="005472B8"/>
    <w:rsid w:val="00566662"/>
    <w:rsid w:val="00583B6E"/>
    <w:rsid w:val="00635D0B"/>
    <w:rsid w:val="006615A0"/>
    <w:rsid w:val="00664714"/>
    <w:rsid w:val="006737C8"/>
    <w:rsid w:val="00675395"/>
    <w:rsid w:val="00687E1E"/>
    <w:rsid w:val="006F7468"/>
    <w:rsid w:val="00714354"/>
    <w:rsid w:val="00725D20"/>
    <w:rsid w:val="0073230B"/>
    <w:rsid w:val="00764591"/>
    <w:rsid w:val="007741C8"/>
    <w:rsid w:val="007D7E09"/>
    <w:rsid w:val="008115F1"/>
    <w:rsid w:val="00816A77"/>
    <w:rsid w:val="008349DA"/>
    <w:rsid w:val="00853365"/>
    <w:rsid w:val="00854BDD"/>
    <w:rsid w:val="00861798"/>
    <w:rsid w:val="0087111D"/>
    <w:rsid w:val="00871F4F"/>
    <w:rsid w:val="00876D47"/>
    <w:rsid w:val="00876F23"/>
    <w:rsid w:val="00884C6D"/>
    <w:rsid w:val="00892485"/>
    <w:rsid w:val="00897129"/>
    <w:rsid w:val="008A223A"/>
    <w:rsid w:val="008A4CDD"/>
    <w:rsid w:val="009125B5"/>
    <w:rsid w:val="00922FA7"/>
    <w:rsid w:val="00971D80"/>
    <w:rsid w:val="00974FF2"/>
    <w:rsid w:val="00982B6A"/>
    <w:rsid w:val="00986F4F"/>
    <w:rsid w:val="009910B3"/>
    <w:rsid w:val="009B163A"/>
    <w:rsid w:val="009B7638"/>
    <w:rsid w:val="009C509E"/>
    <w:rsid w:val="009C56D7"/>
    <w:rsid w:val="009E1CEA"/>
    <w:rsid w:val="009E3EE4"/>
    <w:rsid w:val="009E6E0A"/>
    <w:rsid w:val="00A119E4"/>
    <w:rsid w:val="00A226C6"/>
    <w:rsid w:val="00A6586C"/>
    <w:rsid w:val="00A910AC"/>
    <w:rsid w:val="00AA2E13"/>
    <w:rsid w:val="00AB1B9F"/>
    <w:rsid w:val="00AC50AA"/>
    <w:rsid w:val="00AC6787"/>
    <w:rsid w:val="00AD392A"/>
    <w:rsid w:val="00B10770"/>
    <w:rsid w:val="00B15862"/>
    <w:rsid w:val="00B165D9"/>
    <w:rsid w:val="00B5462A"/>
    <w:rsid w:val="00B5574B"/>
    <w:rsid w:val="00B56F46"/>
    <w:rsid w:val="00B61B72"/>
    <w:rsid w:val="00B977C1"/>
    <w:rsid w:val="00BB1B1D"/>
    <w:rsid w:val="00BB300C"/>
    <w:rsid w:val="00BC091C"/>
    <w:rsid w:val="00BD783B"/>
    <w:rsid w:val="00BE3708"/>
    <w:rsid w:val="00C1761B"/>
    <w:rsid w:val="00C2727E"/>
    <w:rsid w:val="00C57378"/>
    <w:rsid w:val="00C65D92"/>
    <w:rsid w:val="00C72EAF"/>
    <w:rsid w:val="00CB2F71"/>
    <w:rsid w:val="00CD008C"/>
    <w:rsid w:val="00CF0A82"/>
    <w:rsid w:val="00D753D4"/>
    <w:rsid w:val="00D80091"/>
    <w:rsid w:val="00DB007C"/>
    <w:rsid w:val="00DF1257"/>
    <w:rsid w:val="00E01031"/>
    <w:rsid w:val="00E23F1A"/>
    <w:rsid w:val="00E42D3C"/>
    <w:rsid w:val="00E51958"/>
    <w:rsid w:val="00E54288"/>
    <w:rsid w:val="00E9425E"/>
    <w:rsid w:val="00EA6FD2"/>
    <w:rsid w:val="00EB0F5D"/>
    <w:rsid w:val="00ED3D61"/>
    <w:rsid w:val="00EE199D"/>
    <w:rsid w:val="00F077B7"/>
    <w:rsid w:val="00F15476"/>
    <w:rsid w:val="00F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66F9"/>
  <w15:docId w15:val="{9D20A454-A95D-4CA2-A885-CACE34C6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E4"/>
  </w:style>
  <w:style w:type="paragraph" w:styleId="Nagwek1">
    <w:name w:val="heading 1"/>
    <w:basedOn w:val="Normalny"/>
    <w:next w:val="Normalny"/>
    <w:link w:val="Nagwek1Znak"/>
    <w:uiPriority w:val="9"/>
    <w:qFormat/>
    <w:rsid w:val="00EE199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3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AE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199D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1E"/>
  </w:style>
  <w:style w:type="paragraph" w:styleId="Stopka">
    <w:name w:val="footer"/>
    <w:basedOn w:val="Normalny"/>
    <w:link w:val="Stopka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1E"/>
  </w:style>
  <w:style w:type="character" w:customStyle="1" w:styleId="Nagwek2Znak">
    <w:name w:val="Nagłówek 2 Znak"/>
    <w:basedOn w:val="Domylnaczcionkaakapitu"/>
    <w:link w:val="Nagwek2"/>
    <w:uiPriority w:val="9"/>
    <w:rsid w:val="00481AE9"/>
    <w:rPr>
      <w:rFonts w:ascii="Arial" w:eastAsiaTheme="majorEastAsia" w:hAnsi="Arial" w:cstheme="majorBidi"/>
      <w:b/>
      <w:sz w:val="24"/>
      <w:szCs w:val="26"/>
    </w:rPr>
  </w:style>
  <w:style w:type="paragraph" w:styleId="Poprawka">
    <w:name w:val="Revision"/>
    <w:hidden/>
    <w:uiPriority w:val="99"/>
    <w:semiHidden/>
    <w:rsid w:val="0088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96D6-F0BC-4382-A9BA-2F2C13B2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 oferty realizacji zadania publicznego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oferty realizacji zadania publicznego</dc:title>
  <dc:creator>K.Wilczak@podkarpackie.pl;M.Siuzdak@podkarpackie.pl</dc:creator>
  <cp:lastModifiedBy>help desk</cp:lastModifiedBy>
  <cp:revision>5</cp:revision>
  <cp:lastPrinted>2021-06-30T07:22:00Z</cp:lastPrinted>
  <dcterms:created xsi:type="dcterms:W3CDTF">2023-02-23T10:37:00Z</dcterms:created>
  <dcterms:modified xsi:type="dcterms:W3CDTF">2023-03-29T07:40:00Z</dcterms:modified>
</cp:coreProperties>
</file>