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C104" w14:textId="77777777" w:rsidR="005B08F9" w:rsidRPr="00796545" w:rsidRDefault="005B08F9">
      <w:pPr>
        <w:spacing w:after="0" w:line="100" w:lineRule="atLeast"/>
        <w:rPr>
          <w:rFonts w:ascii="Franklin Gothic Book" w:hAnsi="Franklin Gothic Book" w:cs="Arial"/>
          <w:b/>
          <w:bCs/>
          <w:sz w:val="24"/>
          <w:szCs w:val="24"/>
        </w:rPr>
      </w:pPr>
    </w:p>
    <w:p w14:paraId="1DC182CF" w14:textId="77777777" w:rsidR="005B08F9" w:rsidRPr="00796545" w:rsidRDefault="005B08F9">
      <w:pPr>
        <w:spacing w:line="360" w:lineRule="auto"/>
        <w:jc w:val="center"/>
        <w:rPr>
          <w:rFonts w:ascii="Franklin Gothic Book" w:hAnsi="Franklin Gothic Book" w:cs="Arial"/>
          <w:b/>
          <w:bCs/>
          <w:sz w:val="24"/>
          <w:szCs w:val="24"/>
        </w:rPr>
      </w:pPr>
    </w:p>
    <w:p w14:paraId="23C3F633" w14:textId="77777777" w:rsidR="005B08F9" w:rsidRPr="00796545" w:rsidRDefault="002C1647">
      <w:pPr>
        <w:spacing w:line="360" w:lineRule="auto"/>
        <w:jc w:val="center"/>
        <w:rPr>
          <w:rFonts w:ascii="Franklin Gothic Book" w:hAnsi="Franklin Gothic Book"/>
          <w:sz w:val="24"/>
          <w:szCs w:val="24"/>
        </w:rPr>
      </w:pPr>
      <w:r w:rsidRPr="00796545">
        <w:rPr>
          <w:rFonts w:ascii="Franklin Gothic Book" w:hAnsi="Franklin Gothic Book" w:cs="Arial"/>
          <w:b/>
          <w:bCs/>
          <w:sz w:val="24"/>
          <w:szCs w:val="24"/>
        </w:rPr>
        <w:t>INFORMACJA O WYNIKU POSTĘPOWANIA</w:t>
      </w:r>
    </w:p>
    <w:p w14:paraId="2FC8C271" w14:textId="77777777" w:rsidR="005B08F9" w:rsidRPr="00796545" w:rsidRDefault="005B08F9">
      <w:pPr>
        <w:spacing w:line="360" w:lineRule="auto"/>
        <w:jc w:val="center"/>
        <w:rPr>
          <w:rFonts w:ascii="Franklin Gothic Book" w:hAnsi="Franklin Gothic Book" w:cs="Arial"/>
          <w:b/>
          <w:bCs/>
          <w:sz w:val="24"/>
          <w:szCs w:val="24"/>
        </w:rPr>
      </w:pPr>
    </w:p>
    <w:p w14:paraId="43D84091" w14:textId="7135FBCC" w:rsidR="005B08F9" w:rsidRPr="00796545" w:rsidRDefault="002C1647">
      <w:pPr>
        <w:spacing w:after="0" w:line="200" w:lineRule="atLeast"/>
        <w:jc w:val="both"/>
        <w:rPr>
          <w:rFonts w:ascii="Franklin Gothic Book" w:hAnsi="Franklin Gothic Book"/>
          <w:sz w:val="24"/>
          <w:szCs w:val="24"/>
        </w:rPr>
      </w:pPr>
      <w:r w:rsidRPr="00796545">
        <w:rPr>
          <w:rFonts w:ascii="Franklin Gothic Book" w:hAnsi="Franklin Gothic Book" w:cs="Arial"/>
          <w:b/>
          <w:bCs/>
          <w:sz w:val="24"/>
          <w:szCs w:val="24"/>
        </w:rPr>
        <w:t xml:space="preserve">DOTYCZY: </w:t>
      </w:r>
      <w:r w:rsidR="00735634" w:rsidRPr="00796545">
        <w:rPr>
          <w:rFonts w:ascii="Franklin Gothic Book" w:hAnsi="Franklin Gothic Book" w:cs="Arial"/>
          <w:b/>
          <w:bCs/>
          <w:sz w:val="24"/>
          <w:szCs w:val="24"/>
        </w:rPr>
        <w:t xml:space="preserve">postępowania </w:t>
      </w:r>
      <w:r w:rsidRPr="00796545">
        <w:rPr>
          <w:rFonts w:ascii="Franklin Gothic Book" w:hAnsi="Franklin Gothic Book" w:cs="Arial"/>
          <w:b/>
          <w:bCs/>
          <w:sz w:val="24"/>
          <w:szCs w:val="24"/>
        </w:rPr>
        <w:t xml:space="preserve">na </w:t>
      </w:r>
      <w:r w:rsidR="00796545" w:rsidRPr="00796545">
        <w:rPr>
          <w:rFonts w:ascii="Franklin Gothic Book" w:hAnsi="Franklin Gothic Book" w:cs="Arial"/>
          <w:b/>
          <w:bCs/>
          <w:sz w:val="24"/>
          <w:szCs w:val="24"/>
        </w:rPr>
        <w:t>konserwację i restaurację polichromii i detali architektonicznych, ołtarza Matki Bożej i ołtarza Serca Pana Jezusa oraz wykonanie rekonstrukcji i konserwacji oryginalnych reliktów posadzki</w:t>
      </w:r>
      <w:r w:rsidR="00030C2B" w:rsidRPr="00796545">
        <w:rPr>
          <w:rFonts w:ascii="Franklin Gothic Book" w:hAnsi="Franklin Gothic Book" w:cs="Arial"/>
          <w:b/>
          <w:bCs/>
          <w:sz w:val="24"/>
          <w:szCs w:val="24"/>
        </w:rPr>
        <w:t>.</w:t>
      </w:r>
    </w:p>
    <w:p w14:paraId="5A31DA82" w14:textId="77777777" w:rsidR="005B08F9" w:rsidRPr="00796545" w:rsidRDefault="005B08F9">
      <w:pPr>
        <w:spacing w:line="360" w:lineRule="auto"/>
        <w:jc w:val="center"/>
        <w:rPr>
          <w:rFonts w:ascii="Franklin Gothic Book" w:hAnsi="Franklin Gothic Book" w:cs="Arial"/>
          <w:b/>
          <w:bCs/>
          <w:sz w:val="24"/>
          <w:szCs w:val="24"/>
        </w:rPr>
      </w:pPr>
    </w:p>
    <w:p w14:paraId="0B3B8BBA" w14:textId="4DDF69C5" w:rsidR="005B08F9" w:rsidRPr="00796545" w:rsidRDefault="002C1647" w:rsidP="009C197E">
      <w:pPr>
        <w:spacing w:after="0" w:line="200" w:lineRule="atLeast"/>
        <w:jc w:val="both"/>
        <w:rPr>
          <w:rFonts w:ascii="Franklin Gothic Book" w:hAnsi="Franklin Gothic Book"/>
          <w:sz w:val="24"/>
          <w:szCs w:val="24"/>
        </w:rPr>
      </w:pPr>
      <w:r w:rsidRPr="00796545">
        <w:rPr>
          <w:rFonts w:ascii="Franklin Gothic Book" w:hAnsi="Franklin Gothic Book" w:cs="Arial"/>
          <w:iCs/>
          <w:color w:val="000000"/>
          <w:sz w:val="24"/>
          <w:szCs w:val="24"/>
        </w:rPr>
        <w:tab/>
      </w:r>
      <w:r w:rsidR="00796545" w:rsidRPr="00796545">
        <w:rPr>
          <w:rFonts w:ascii="Franklin Gothic Book" w:hAnsi="Franklin Gothic Book" w:cs="Arial"/>
          <w:iCs/>
          <w:color w:val="000000"/>
          <w:sz w:val="24"/>
          <w:szCs w:val="24"/>
        </w:rPr>
        <w:t xml:space="preserve">Parafia Rzymskokatolicka pw. św. Jana Chrzciciela przy Bazylice Archikatedralnej w Przemyślu </w:t>
      </w:r>
      <w:r w:rsidR="00393627" w:rsidRPr="00796545">
        <w:rPr>
          <w:rFonts w:ascii="Franklin Gothic Book" w:hAnsi="Franklin Gothic Book" w:cs="Arial"/>
          <w:iCs/>
          <w:color w:val="000000"/>
          <w:sz w:val="24"/>
          <w:szCs w:val="24"/>
        </w:rPr>
        <w:t xml:space="preserve">- </w:t>
      </w:r>
      <w:r w:rsidR="00796545" w:rsidRPr="00796545">
        <w:rPr>
          <w:rFonts w:ascii="Franklin Gothic Book" w:hAnsi="Franklin Gothic Book" w:cs="Arial"/>
          <w:iCs/>
          <w:color w:val="000000"/>
          <w:sz w:val="24"/>
          <w:szCs w:val="24"/>
        </w:rPr>
        <w:t>37-700 Przemyśl, ul. Zamkowa 3</w:t>
      </w:r>
      <w:r w:rsidRPr="00796545">
        <w:rPr>
          <w:rStyle w:val="WW-Domylnaczcionkaakapitu12"/>
          <w:rFonts w:ascii="Franklin Gothic Book" w:eastAsia="Arial" w:hAnsi="Franklin Gothic Book" w:cs="Arial"/>
          <w:color w:val="000000"/>
          <w:sz w:val="24"/>
          <w:szCs w:val="24"/>
          <w:lang w:eastAsia="pl-PL" w:bidi="ar-SA"/>
        </w:rPr>
        <w:t>, informuje, że w</w:t>
      </w:r>
      <w:r w:rsidR="00F52455">
        <w:rPr>
          <w:rStyle w:val="WW-Domylnaczcionkaakapitu12"/>
          <w:rFonts w:ascii="Franklin Gothic Book" w:eastAsia="Arial" w:hAnsi="Franklin Gothic Book" w:cs="Arial"/>
          <w:color w:val="000000"/>
          <w:sz w:val="24"/>
          <w:szCs w:val="24"/>
          <w:lang w:eastAsia="pl-PL" w:bidi="ar-SA"/>
        </w:rPr>
        <w:t> </w:t>
      </w:r>
      <w:r w:rsidR="00735634" w:rsidRPr="00796545">
        <w:rPr>
          <w:rStyle w:val="WW-Domylnaczcionkaakapitu12"/>
          <w:rFonts w:ascii="Franklin Gothic Book" w:eastAsia="Arial" w:hAnsi="Franklin Gothic Book" w:cs="Arial"/>
          <w:color w:val="000000"/>
          <w:sz w:val="24"/>
          <w:szCs w:val="24"/>
          <w:lang w:eastAsia="pl-PL" w:bidi="ar-SA"/>
        </w:rPr>
        <w:t>postępowaniu</w:t>
      </w:r>
      <w:r w:rsidR="009C197E" w:rsidRPr="00796545">
        <w:rPr>
          <w:rFonts w:ascii="Franklin Gothic Book" w:hAnsi="Franklin Gothic Book"/>
          <w:sz w:val="24"/>
          <w:szCs w:val="24"/>
        </w:rPr>
        <w:t xml:space="preserve"> </w:t>
      </w:r>
      <w:r w:rsidR="009C197E" w:rsidRPr="00796545">
        <w:rPr>
          <w:rStyle w:val="WW-Domylnaczcionkaakapitu12"/>
          <w:rFonts w:ascii="Franklin Gothic Book" w:eastAsia="Arial" w:hAnsi="Franklin Gothic Book" w:cs="Arial"/>
          <w:color w:val="000000"/>
          <w:sz w:val="24"/>
          <w:szCs w:val="24"/>
          <w:lang w:eastAsia="pl-PL" w:bidi="ar-SA"/>
        </w:rPr>
        <w:t xml:space="preserve">jako najkorzystniejsza wybrana została oferta złożona przez wykonawców wspólnie ubiegających się o udzielenie zamówienia: Maciej Filip, Aneta Filip Kompleksowa Konserwacja Zabytków S.C. </w:t>
      </w:r>
      <w:r w:rsidR="00F52455">
        <w:rPr>
          <w:rStyle w:val="WW-Domylnaczcionkaakapitu12"/>
          <w:rFonts w:ascii="Franklin Gothic Book" w:eastAsia="Arial" w:hAnsi="Franklin Gothic Book" w:cs="Arial"/>
          <w:color w:val="000000"/>
          <w:sz w:val="24"/>
          <w:szCs w:val="24"/>
          <w:lang w:eastAsia="pl-PL" w:bidi="ar-SA"/>
        </w:rPr>
        <w:t xml:space="preserve">- </w:t>
      </w:r>
      <w:r w:rsidR="009C197E" w:rsidRPr="00796545">
        <w:rPr>
          <w:rStyle w:val="WW-Domylnaczcionkaakapitu12"/>
          <w:rFonts w:ascii="Franklin Gothic Book" w:eastAsia="Arial" w:hAnsi="Franklin Gothic Book" w:cs="Arial"/>
          <w:color w:val="000000"/>
          <w:sz w:val="24"/>
          <w:szCs w:val="24"/>
          <w:lang w:eastAsia="pl-PL" w:bidi="ar-SA"/>
        </w:rPr>
        <w:t xml:space="preserve">35-505 Rzeszów, ul. Strzyżowska 95. Cena oferty – </w:t>
      </w:r>
      <w:r w:rsidR="00796545" w:rsidRPr="00796545">
        <w:rPr>
          <w:rStyle w:val="WW-Domylnaczcionkaakapitu12"/>
          <w:rFonts w:ascii="Franklin Gothic Book" w:eastAsia="Arial" w:hAnsi="Franklin Gothic Book" w:cs="Arial"/>
          <w:color w:val="000000"/>
          <w:sz w:val="24"/>
          <w:szCs w:val="24"/>
          <w:lang w:eastAsia="pl-PL" w:bidi="ar-SA"/>
        </w:rPr>
        <w:t>3 354 183,28</w:t>
      </w:r>
      <w:r w:rsidR="009C197E" w:rsidRPr="00796545">
        <w:rPr>
          <w:rStyle w:val="WW-Domylnaczcionkaakapitu12"/>
          <w:rFonts w:ascii="Franklin Gothic Book" w:eastAsia="Arial" w:hAnsi="Franklin Gothic Book" w:cs="Arial"/>
          <w:color w:val="000000"/>
          <w:sz w:val="24"/>
          <w:szCs w:val="24"/>
          <w:lang w:eastAsia="pl-PL" w:bidi="ar-SA"/>
        </w:rPr>
        <w:t xml:space="preserve"> zł.</w:t>
      </w:r>
    </w:p>
    <w:p w14:paraId="066C157F" w14:textId="77777777" w:rsidR="005B08F9" w:rsidRPr="00796545" w:rsidRDefault="005B08F9">
      <w:p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14:paraId="7B816214" w14:textId="689A7444" w:rsidR="005B08F9" w:rsidRPr="00796545" w:rsidRDefault="005B08F9">
      <w:p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14:paraId="6EDFCE65" w14:textId="77777777" w:rsidR="009C197E" w:rsidRPr="00796545" w:rsidRDefault="009C197E">
      <w:p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14:paraId="086B5030" w14:textId="77777777" w:rsidR="00E52E80" w:rsidRPr="00796545" w:rsidRDefault="00E52E80">
      <w:p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14:paraId="6BFD5F3C" w14:textId="0130D6F0" w:rsidR="002C1647" w:rsidRPr="00796545" w:rsidRDefault="00796545" w:rsidP="00735634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796545">
        <w:rPr>
          <w:rFonts w:ascii="Franklin Gothic Book" w:hAnsi="Franklin Gothic Book" w:cs="Arial"/>
          <w:color w:val="000000"/>
          <w:sz w:val="24"/>
          <w:szCs w:val="24"/>
        </w:rPr>
        <w:t>Przemyśl</w:t>
      </w:r>
      <w:r w:rsidR="007D3020" w:rsidRPr="00796545">
        <w:rPr>
          <w:rFonts w:ascii="Franklin Gothic Book" w:hAnsi="Franklin Gothic Book" w:cs="Arial"/>
          <w:color w:val="000000"/>
          <w:sz w:val="24"/>
          <w:szCs w:val="24"/>
        </w:rPr>
        <w:t xml:space="preserve">, </w:t>
      </w:r>
      <w:r w:rsidRPr="00796545">
        <w:rPr>
          <w:rFonts w:ascii="Franklin Gothic Book" w:hAnsi="Franklin Gothic Book" w:cs="Arial"/>
          <w:color w:val="000000"/>
          <w:sz w:val="24"/>
          <w:szCs w:val="24"/>
        </w:rPr>
        <w:t>23</w:t>
      </w:r>
      <w:r w:rsidR="007D3020" w:rsidRPr="00796545">
        <w:rPr>
          <w:rFonts w:ascii="Franklin Gothic Book" w:hAnsi="Franklin Gothic Book" w:cs="Arial"/>
          <w:color w:val="000000"/>
          <w:sz w:val="24"/>
          <w:szCs w:val="24"/>
        </w:rPr>
        <w:t>.02.2024 r.</w:t>
      </w:r>
      <w:r w:rsidR="002C1647" w:rsidRPr="00796545">
        <w:rPr>
          <w:rFonts w:ascii="Franklin Gothic Book" w:hAnsi="Franklin Gothic Book" w:cs="Arial"/>
          <w:color w:val="000000"/>
          <w:sz w:val="24"/>
          <w:szCs w:val="24"/>
        </w:rPr>
        <w:tab/>
      </w:r>
      <w:r w:rsidR="002C1647" w:rsidRPr="00796545">
        <w:rPr>
          <w:rFonts w:ascii="Franklin Gothic Book" w:hAnsi="Franklin Gothic Book" w:cs="Arial"/>
          <w:color w:val="000000"/>
          <w:sz w:val="24"/>
          <w:szCs w:val="24"/>
        </w:rPr>
        <w:tab/>
      </w:r>
      <w:r w:rsidR="002C1647" w:rsidRPr="00796545">
        <w:rPr>
          <w:rFonts w:ascii="Franklin Gothic Book" w:hAnsi="Franklin Gothic Book" w:cs="Arial"/>
          <w:color w:val="000000"/>
          <w:sz w:val="24"/>
          <w:szCs w:val="24"/>
        </w:rPr>
        <w:tab/>
      </w:r>
    </w:p>
    <w:sectPr w:rsidR="002C1647" w:rsidRPr="00796545">
      <w:footerReference w:type="default" r:id="rId7"/>
      <w:footerReference w:type="first" r:id="rId8"/>
      <w:pgSz w:w="11906" w:h="16838"/>
      <w:pgMar w:top="720" w:right="1572" w:bottom="1440" w:left="1800" w:header="708" w:footer="720" w:gutter="0"/>
      <w:cols w:space="708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E7C5" w14:textId="77777777" w:rsidR="00DE33A3" w:rsidRDefault="00DE33A3">
      <w:pPr>
        <w:spacing w:after="0" w:line="240" w:lineRule="auto"/>
      </w:pPr>
      <w:r>
        <w:separator/>
      </w:r>
    </w:p>
  </w:endnote>
  <w:endnote w:type="continuationSeparator" w:id="0">
    <w:p w14:paraId="5E29C0A8" w14:textId="77777777" w:rsidR="00DE33A3" w:rsidRDefault="00D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8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107A" w14:textId="77777777" w:rsidR="005B08F9" w:rsidRDefault="005B0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8C97" w14:textId="77777777" w:rsidR="005B08F9" w:rsidRDefault="005B0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1EC0" w14:textId="77777777" w:rsidR="00DE33A3" w:rsidRDefault="00DE33A3">
      <w:pPr>
        <w:spacing w:after="0" w:line="240" w:lineRule="auto"/>
      </w:pPr>
      <w:r>
        <w:separator/>
      </w:r>
    </w:p>
  </w:footnote>
  <w:footnote w:type="continuationSeparator" w:id="0">
    <w:p w14:paraId="3990314F" w14:textId="77777777" w:rsidR="00DE33A3" w:rsidRDefault="00DE3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910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B"/>
    <w:rsid w:val="00030C2B"/>
    <w:rsid w:val="00035CF8"/>
    <w:rsid w:val="001E6C40"/>
    <w:rsid w:val="00202B2D"/>
    <w:rsid w:val="002C1647"/>
    <w:rsid w:val="00393627"/>
    <w:rsid w:val="004874A9"/>
    <w:rsid w:val="00551B8E"/>
    <w:rsid w:val="00594A3B"/>
    <w:rsid w:val="005B08F9"/>
    <w:rsid w:val="006D5267"/>
    <w:rsid w:val="00735634"/>
    <w:rsid w:val="00796545"/>
    <w:rsid w:val="007D3020"/>
    <w:rsid w:val="00812437"/>
    <w:rsid w:val="008B1143"/>
    <w:rsid w:val="009B53FD"/>
    <w:rsid w:val="009C197E"/>
    <w:rsid w:val="00A13254"/>
    <w:rsid w:val="00A46AF9"/>
    <w:rsid w:val="00B018DD"/>
    <w:rsid w:val="00BF085B"/>
    <w:rsid w:val="00CF6490"/>
    <w:rsid w:val="00D174ED"/>
    <w:rsid w:val="00D751F0"/>
    <w:rsid w:val="00DE33A3"/>
    <w:rsid w:val="00E52E80"/>
    <w:rsid w:val="00F52455"/>
    <w:rsid w:val="00FD0703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95F2A9"/>
  <w15:chartTrackingRefBased/>
  <w15:docId w15:val="{77E7EA8B-B427-432A-B44A-56E8ADB5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left" w:pos="708"/>
      </w:tabs>
      <w:suppressAutoHyphens/>
      <w:spacing w:after="200" w:line="276" w:lineRule="atLeast"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font488"/>
      <w:b/>
      <w:bCs/>
      <w:color w:val="4F81B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Hipercze">
    <w:name w:val="Hyperlink"/>
    <w:rPr>
      <w:color w:val="0000FF"/>
      <w:u w:val="single"/>
      <w:lang w:val="pl-PL" w:bidi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-Domylnaczcionkaakapitu">
    <w:name w:val="WW-Domyślna czcionka akapitu"/>
  </w:style>
  <w:style w:type="character" w:customStyle="1" w:styleId="Domylnaczcionkaakapitu3">
    <w:name w:val="Domyślna czcionka akapitu3"/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ntact-street">
    <w:name w:val="contact-street"/>
    <w:basedOn w:val="Domylnaczcionkaakapitu2"/>
  </w:style>
  <w:style w:type="character" w:customStyle="1" w:styleId="contact-postcode">
    <w:name w:val="contact-postcode"/>
    <w:basedOn w:val="Domylnaczcionkaakapitu2"/>
  </w:style>
  <w:style w:type="character" w:customStyle="1" w:styleId="apple-converted-space">
    <w:name w:val="apple-converted-space"/>
    <w:basedOn w:val="Domylnaczcionkaakapitu2"/>
  </w:style>
  <w:style w:type="character" w:customStyle="1" w:styleId="Nagwek3Znak">
    <w:name w:val="Nagłówek 3 Znak"/>
    <w:rPr>
      <w:rFonts w:ascii="Cambria" w:hAnsi="Cambria" w:cs="font488"/>
      <w:b/>
      <w:bCs/>
      <w:color w:val="4F81BD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Tahoma"/>
      <w:sz w:val="18"/>
      <w:szCs w:val="18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nativeheader">
    <w:name w:val="native_header"/>
    <w:basedOn w:val="Domylnaczcionkaakapitu2"/>
  </w:style>
  <w:style w:type="character" w:customStyle="1" w:styleId="colorbold">
    <w:name w:val="color_bold"/>
    <w:basedOn w:val="Domylnaczcionkaakapitu2"/>
  </w:style>
  <w:style w:type="character" w:customStyle="1" w:styleId="WW-Domylnaczcionkaakapitu12">
    <w:name w:val="WW-Domyślna czcionka akapitu1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uppressLineNumbers/>
      <w:tabs>
        <w:tab w:val="clear" w:pos="708"/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lear" w:pos="708"/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oprawka1">
    <w:name w:val="Poprawka1"/>
    <w:pPr>
      <w:tabs>
        <w:tab w:val="left" w:pos="708"/>
      </w:tabs>
      <w:suppressAutoHyphens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customStyle="1" w:styleId="Bezodstpw1">
    <w:name w:val="Bez odstępów1"/>
    <w:pPr>
      <w:tabs>
        <w:tab w:val="left" w:pos="708"/>
      </w:tabs>
      <w:suppressAutoHyphens/>
    </w:pPr>
    <w:rPr>
      <w:rFonts w:eastAsia="SimSun" w:cs="Mangal"/>
      <w:color w:val="00000A"/>
      <w:kern w:val="1"/>
      <w:sz w:val="22"/>
      <w:szCs w:val="22"/>
      <w:lang w:eastAsia="zh-CN" w:bidi="hi-IN"/>
    </w:rPr>
  </w:style>
  <w:style w:type="paragraph" w:styleId="Nagwek">
    <w:name w:val="header"/>
    <w:basedOn w:val="Normalny"/>
    <w:pPr>
      <w:suppressLineNumbers/>
      <w:tabs>
        <w:tab w:val="clear" w:pos="708"/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help help</cp:lastModifiedBy>
  <cp:revision>2</cp:revision>
  <cp:lastPrinted>2014-11-28T06:26:00Z</cp:lastPrinted>
  <dcterms:created xsi:type="dcterms:W3CDTF">2024-02-27T11:57:00Z</dcterms:created>
  <dcterms:modified xsi:type="dcterms:W3CDTF">2024-02-27T11:57:00Z</dcterms:modified>
</cp:coreProperties>
</file>