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EC3B" w14:textId="77777777" w:rsidR="005B4CCD" w:rsidRDefault="005B4CCD" w:rsidP="00364BD0">
      <w:pPr>
        <w:pStyle w:val="Tekstpodstawowywcity2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bookmarkStart w:id="0" w:name="_Hlk127440315"/>
    </w:p>
    <w:p w14:paraId="275060B0" w14:textId="77777777" w:rsidR="00A25138" w:rsidRPr="00A25138" w:rsidRDefault="00A25138" w:rsidP="00A25138">
      <w:pPr>
        <w:rPr>
          <w:rFonts w:ascii="Arial" w:hAnsi="Arial" w:cs="Times New Roman"/>
          <w:b/>
          <w:bCs/>
          <w:sz w:val="24"/>
          <w:szCs w:val="24"/>
          <w:lang w:eastAsia="pl-PL"/>
        </w:rPr>
      </w:pPr>
      <w:bookmarkStart w:id="1" w:name="_Hlk96931572"/>
      <w:r w:rsidRPr="00A25138">
        <w:rPr>
          <w:rFonts w:ascii="Arial" w:hAnsi="Arial" w:cs="Times New Roman"/>
          <w:b/>
          <w:bCs/>
          <w:sz w:val="24"/>
          <w:szCs w:val="24"/>
          <w:lang w:eastAsia="pl-PL"/>
        </w:rPr>
        <w:t xml:space="preserve">UCHWAŁA Nr 469/ </w:t>
      </w:r>
      <w:r w:rsidR="00E46742">
        <w:rPr>
          <w:rFonts w:ascii="Arial" w:hAnsi="Arial" w:cs="Times New Roman"/>
          <w:b/>
          <w:bCs/>
          <w:sz w:val="24"/>
          <w:szCs w:val="24"/>
          <w:lang w:eastAsia="pl-PL"/>
        </w:rPr>
        <w:t>9763</w:t>
      </w:r>
      <w:r w:rsidRPr="00A25138">
        <w:rPr>
          <w:rFonts w:ascii="Arial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5199FDD4" w14:textId="77777777" w:rsidR="00A25138" w:rsidRPr="00A25138" w:rsidRDefault="00A25138" w:rsidP="00A25138">
      <w:pPr>
        <w:rPr>
          <w:rFonts w:ascii="Arial" w:hAnsi="Arial" w:cs="Times New Roman"/>
          <w:b/>
          <w:bCs/>
          <w:sz w:val="24"/>
          <w:szCs w:val="24"/>
          <w:lang w:eastAsia="pl-PL"/>
        </w:rPr>
      </w:pPr>
      <w:r w:rsidRPr="00A25138">
        <w:rPr>
          <w:rFonts w:ascii="Arial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1BAB8935" w14:textId="77777777" w:rsidR="00A25138" w:rsidRPr="00A25138" w:rsidRDefault="00A25138" w:rsidP="00A25138">
      <w:pPr>
        <w:rPr>
          <w:rFonts w:ascii="Arial" w:hAnsi="Arial" w:cs="Times New Roman"/>
          <w:sz w:val="24"/>
          <w:szCs w:val="24"/>
          <w:lang w:eastAsia="pl-PL"/>
        </w:rPr>
      </w:pPr>
      <w:r w:rsidRPr="00A25138">
        <w:rPr>
          <w:rFonts w:ascii="Arial" w:hAnsi="Arial" w:cs="Times New Roman"/>
          <w:b/>
          <w:bCs/>
          <w:sz w:val="24"/>
          <w:szCs w:val="24"/>
          <w:lang w:eastAsia="pl-PL"/>
        </w:rPr>
        <w:t>w RZESZOWIE</w:t>
      </w:r>
    </w:p>
    <w:p w14:paraId="1EBB6BE8" w14:textId="77777777" w:rsidR="00A25138" w:rsidRPr="00A25138" w:rsidRDefault="00A25138" w:rsidP="00A25138">
      <w:pPr>
        <w:rPr>
          <w:rFonts w:ascii="Arial" w:hAnsi="Arial" w:cs="Times New Roman"/>
          <w:sz w:val="24"/>
          <w:szCs w:val="24"/>
          <w:lang w:eastAsia="pl-PL"/>
        </w:rPr>
      </w:pPr>
      <w:r w:rsidRPr="00A25138">
        <w:rPr>
          <w:rFonts w:ascii="Arial" w:hAnsi="Arial" w:cs="Times New Roman"/>
          <w:sz w:val="24"/>
          <w:szCs w:val="24"/>
          <w:lang w:eastAsia="pl-PL"/>
        </w:rPr>
        <w:t>z dnia 1</w:t>
      </w:r>
      <w:r w:rsidR="00E46742">
        <w:rPr>
          <w:rFonts w:ascii="Arial" w:hAnsi="Arial" w:cs="Times New Roman"/>
          <w:sz w:val="24"/>
          <w:szCs w:val="24"/>
          <w:lang w:eastAsia="pl-PL"/>
        </w:rPr>
        <w:t>4</w:t>
      </w:r>
      <w:r w:rsidRPr="00A25138">
        <w:rPr>
          <w:rFonts w:ascii="Arial" w:hAnsi="Arial" w:cs="Times New Roman"/>
          <w:sz w:val="24"/>
          <w:szCs w:val="24"/>
          <w:lang w:eastAsia="pl-PL"/>
        </w:rPr>
        <w:t xml:space="preserve"> marca 2023 r.</w:t>
      </w:r>
    </w:p>
    <w:bookmarkEnd w:id="1"/>
    <w:p w14:paraId="172758DC" w14:textId="77777777" w:rsidR="000C6F45" w:rsidRDefault="000C6F45" w:rsidP="0027581F">
      <w:pPr>
        <w:rPr>
          <w:rFonts w:ascii="Arial" w:hAnsi="Arial" w:cs="Arial"/>
          <w:b/>
          <w:bCs/>
          <w:sz w:val="24"/>
          <w:szCs w:val="24"/>
        </w:rPr>
      </w:pPr>
    </w:p>
    <w:p w14:paraId="5B889E87" w14:textId="77777777" w:rsidR="000C6F45" w:rsidRPr="00FC4542" w:rsidRDefault="000C6F45" w:rsidP="00A25138">
      <w:pPr>
        <w:pStyle w:val="Tekstpodstawowy2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2" w:name="_Hlk127263536"/>
      <w:r w:rsidRPr="00FC4542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822E77" w:rsidRPr="00FC4542">
        <w:rPr>
          <w:rFonts w:ascii="Arial" w:hAnsi="Arial" w:cs="Arial"/>
          <w:b/>
          <w:bCs/>
          <w:sz w:val="24"/>
          <w:szCs w:val="24"/>
        </w:rPr>
        <w:t>wy</w:t>
      </w:r>
      <w:r w:rsidR="00FC4542" w:rsidRPr="00FC4542">
        <w:rPr>
          <w:rFonts w:ascii="Arial" w:hAnsi="Arial" w:cs="Arial"/>
          <w:b/>
          <w:bCs/>
          <w:sz w:val="24"/>
          <w:szCs w:val="24"/>
        </w:rPr>
        <w:t xml:space="preserve">boru </w:t>
      </w:r>
      <w:r w:rsidR="00EC0B3D" w:rsidRPr="00FC4542">
        <w:rPr>
          <w:rFonts w:ascii="Arial" w:hAnsi="Arial" w:cs="Arial"/>
          <w:b/>
          <w:bCs/>
          <w:sz w:val="24"/>
          <w:szCs w:val="24"/>
        </w:rPr>
        <w:t>wniosków</w:t>
      </w:r>
      <w:r w:rsidR="001A1221" w:rsidRPr="00FC4542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2"/>
      <w:r w:rsidR="00FC4542" w:rsidRPr="00FC4542">
        <w:rPr>
          <w:rFonts w:ascii="Arial" w:hAnsi="Arial" w:cs="Arial"/>
          <w:b/>
          <w:bCs/>
          <w:sz w:val="24"/>
          <w:szCs w:val="18"/>
          <w:lang w:eastAsia="pl-PL"/>
        </w:rPr>
        <w:t xml:space="preserve">o dofinansowanie  </w:t>
      </w:r>
      <w:r w:rsidR="00FC4542" w:rsidRPr="00FC4542">
        <w:rPr>
          <w:rFonts w:ascii="Arial" w:hAnsi="Arial" w:cs="Arial"/>
          <w:b/>
          <w:bCs/>
          <w:sz w:val="24"/>
          <w:szCs w:val="24"/>
        </w:rPr>
        <w:t>w ramach Rządowego Programu Odbudowy Zabytków</w:t>
      </w:r>
    </w:p>
    <w:p w14:paraId="23367A23" w14:textId="77777777" w:rsidR="00FC4542" w:rsidRDefault="00FC4542" w:rsidP="00FC4542">
      <w:pPr>
        <w:pStyle w:val="Tekstpodstawowy2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F84310" w14:textId="77777777" w:rsidR="00A538CD" w:rsidRPr="00A538CD" w:rsidRDefault="000C6F45" w:rsidP="00A538CD">
      <w:pPr>
        <w:jc w:val="both"/>
        <w:rPr>
          <w:rFonts w:eastAsia="Calibri" w:cs="Times New Roman"/>
        </w:rPr>
      </w:pPr>
      <w:r>
        <w:rPr>
          <w:rFonts w:ascii="Arial" w:hAnsi="Arial" w:cs="Arial"/>
          <w:sz w:val="24"/>
          <w:szCs w:val="24"/>
        </w:rPr>
        <w:t xml:space="preserve">Na podstawie </w:t>
      </w:r>
      <w:r w:rsidR="00CA774B">
        <w:rPr>
          <w:rFonts w:ascii="Arial" w:hAnsi="Arial" w:cs="Arial"/>
          <w:sz w:val="24"/>
          <w:szCs w:val="24"/>
        </w:rPr>
        <w:t xml:space="preserve">art. 41 ust. 1 ustawy z dnia 5 czerwca 1998 r. o samorządzie </w:t>
      </w:r>
      <w:r w:rsidR="00CA774B" w:rsidRPr="008542D1">
        <w:rPr>
          <w:rFonts w:ascii="Arial" w:hAnsi="Arial" w:cs="Arial"/>
          <w:sz w:val="24"/>
          <w:szCs w:val="24"/>
        </w:rPr>
        <w:t>województwa (Dz. U. z 2022 r.</w:t>
      </w:r>
      <w:r w:rsidR="00CA774B">
        <w:rPr>
          <w:rFonts w:ascii="Arial" w:hAnsi="Arial" w:cs="Arial"/>
          <w:sz w:val="24"/>
          <w:szCs w:val="24"/>
        </w:rPr>
        <w:t>,</w:t>
      </w:r>
      <w:r w:rsidR="00CA774B" w:rsidRPr="008542D1">
        <w:rPr>
          <w:rFonts w:ascii="Arial" w:hAnsi="Arial" w:cs="Arial"/>
          <w:sz w:val="24"/>
          <w:szCs w:val="24"/>
        </w:rPr>
        <w:t xml:space="preserve"> poz. </w:t>
      </w:r>
      <w:r w:rsidR="00CA774B">
        <w:rPr>
          <w:rFonts w:ascii="Arial" w:hAnsi="Arial" w:cs="Arial"/>
          <w:sz w:val="24"/>
          <w:szCs w:val="24"/>
        </w:rPr>
        <w:t xml:space="preserve">2094), </w:t>
      </w:r>
      <w:r w:rsidR="00F44FE2" w:rsidRPr="00F44FE2">
        <w:rPr>
          <w:rFonts w:ascii="Arial" w:hAnsi="Arial" w:cs="Arial"/>
          <w:sz w:val="24"/>
          <w:szCs w:val="24"/>
        </w:rPr>
        <w:t>uchwał</w:t>
      </w:r>
      <w:r w:rsidR="00F44FE2">
        <w:rPr>
          <w:rFonts w:ascii="Arial" w:hAnsi="Arial" w:cs="Arial"/>
          <w:sz w:val="24"/>
          <w:szCs w:val="24"/>
        </w:rPr>
        <w:t>y</w:t>
      </w:r>
      <w:r w:rsidR="00AF6951">
        <w:rPr>
          <w:rFonts w:ascii="Arial" w:hAnsi="Arial" w:cs="Arial"/>
          <w:sz w:val="24"/>
          <w:szCs w:val="24"/>
        </w:rPr>
        <w:t xml:space="preserve"> Rady Ministrów</w:t>
      </w:r>
      <w:r w:rsidR="00F44FE2" w:rsidRPr="00F44FE2">
        <w:rPr>
          <w:rFonts w:ascii="Arial" w:hAnsi="Arial" w:cs="Arial"/>
          <w:sz w:val="24"/>
          <w:szCs w:val="24"/>
        </w:rPr>
        <w:t xml:space="preserve"> nr 232/2022 z dnia 23 listopada 2022 r. w sprawie ustanowienia Rządowego Programu Odbudowy Zabytków zwan</w:t>
      </w:r>
      <w:r w:rsidR="00F10434">
        <w:rPr>
          <w:rFonts w:ascii="Arial" w:hAnsi="Arial" w:cs="Arial"/>
          <w:sz w:val="24"/>
          <w:szCs w:val="24"/>
        </w:rPr>
        <w:t>ej</w:t>
      </w:r>
      <w:r w:rsidR="00F44FE2" w:rsidRPr="00F44FE2">
        <w:rPr>
          <w:rFonts w:ascii="Arial" w:hAnsi="Arial" w:cs="Arial"/>
          <w:sz w:val="24"/>
          <w:szCs w:val="24"/>
        </w:rPr>
        <w:t xml:space="preserve"> dalej „Uchwałą RM”</w:t>
      </w:r>
      <w:r w:rsidR="00995927">
        <w:rPr>
          <w:rFonts w:ascii="Arial" w:hAnsi="Arial" w:cs="Arial"/>
          <w:sz w:val="24"/>
          <w:szCs w:val="24"/>
        </w:rPr>
        <w:t xml:space="preserve"> </w:t>
      </w:r>
      <w:r w:rsidR="00E76C1F">
        <w:rPr>
          <w:rFonts w:ascii="Arial" w:hAnsi="Arial" w:cs="Arial"/>
          <w:sz w:val="24"/>
          <w:szCs w:val="24"/>
        </w:rPr>
        <w:t>a także</w:t>
      </w:r>
      <w:r w:rsidR="00AF6951">
        <w:rPr>
          <w:rFonts w:ascii="Arial" w:hAnsi="Arial" w:cs="Arial"/>
          <w:sz w:val="24"/>
          <w:szCs w:val="24"/>
        </w:rPr>
        <w:t xml:space="preserve"> </w:t>
      </w:r>
      <w:r w:rsidR="00A40C14">
        <w:rPr>
          <w:rFonts w:ascii="Arial" w:hAnsi="Arial" w:cs="Arial"/>
          <w:sz w:val="24"/>
          <w:szCs w:val="24"/>
        </w:rPr>
        <w:t>uchwał</w:t>
      </w:r>
      <w:r w:rsidR="00AF6951">
        <w:rPr>
          <w:rFonts w:ascii="Arial" w:hAnsi="Arial" w:cs="Arial"/>
          <w:sz w:val="24"/>
          <w:szCs w:val="24"/>
        </w:rPr>
        <w:t>y</w:t>
      </w:r>
      <w:r w:rsidR="00A40C14">
        <w:rPr>
          <w:rFonts w:ascii="Arial" w:hAnsi="Arial" w:cs="Arial"/>
          <w:sz w:val="24"/>
          <w:szCs w:val="24"/>
        </w:rPr>
        <w:t xml:space="preserve"> Sejmiku Województwa Podkarpackiego nr LVIII/1015/23 z dnia 27 lutego 2023 r</w:t>
      </w:r>
      <w:r w:rsidR="00F44FE2" w:rsidRPr="00A538CD">
        <w:rPr>
          <w:rFonts w:ascii="Arial" w:hAnsi="Arial" w:cs="Arial"/>
          <w:sz w:val="24"/>
          <w:szCs w:val="24"/>
        </w:rPr>
        <w:t>.</w:t>
      </w:r>
      <w:r w:rsidR="00A538CD" w:rsidRPr="00A538CD">
        <w:rPr>
          <w:rFonts w:ascii="Arial" w:hAnsi="Arial" w:cs="Arial"/>
          <w:sz w:val="24"/>
          <w:szCs w:val="24"/>
        </w:rPr>
        <w:t xml:space="preserve"> w sprawie </w:t>
      </w:r>
      <w:bookmarkStart w:id="3" w:name="_Hlk127872923"/>
      <w:r w:rsidR="00A538CD" w:rsidRPr="00A538CD">
        <w:rPr>
          <w:rFonts w:ascii="Arial" w:hAnsi="Arial" w:cs="Arial"/>
          <w:sz w:val="24"/>
          <w:szCs w:val="24"/>
        </w:rPr>
        <w:t>przyjęcia</w:t>
      </w:r>
      <w:r w:rsidR="00A538CD" w:rsidRPr="00A538CD">
        <w:rPr>
          <w:rFonts w:ascii="Arial" w:hAnsi="Arial" w:cs="Arial"/>
          <w:sz w:val="24"/>
          <w:szCs w:val="18"/>
          <w:lang w:eastAsia="pl-PL"/>
        </w:rPr>
        <w:t xml:space="preserve"> Szczegółowych </w:t>
      </w:r>
      <w:bookmarkStart w:id="4" w:name="_Hlk127441691"/>
      <w:r w:rsidR="00A538CD" w:rsidRPr="00A538CD">
        <w:rPr>
          <w:rFonts w:ascii="Arial" w:hAnsi="Arial" w:cs="Arial"/>
          <w:sz w:val="24"/>
          <w:szCs w:val="18"/>
          <w:lang w:eastAsia="pl-PL"/>
        </w:rPr>
        <w:t xml:space="preserve">zasad i trybu udzielania dotacji </w:t>
      </w:r>
      <w:r w:rsidR="00A538CD" w:rsidRPr="00A538CD">
        <w:rPr>
          <w:rFonts w:ascii="Arial" w:hAnsi="Arial" w:cs="Arial"/>
          <w:sz w:val="24"/>
          <w:szCs w:val="18"/>
        </w:rPr>
        <w:t xml:space="preserve">na prace związane </w:t>
      </w:r>
      <w:r w:rsidR="00A538CD">
        <w:rPr>
          <w:rFonts w:ascii="Arial" w:hAnsi="Arial" w:cs="Arial"/>
          <w:sz w:val="24"/>
          <w:szCs w:val="18"/>
        </w:rPr>
        <w:br/>
      </w:r>
      <w:r w:rsidR="00A538CD" w:rsidRPr="00A538CD">
        <w:rPr>
          <w:rFonts w:ascii="Arial" w:hAnsi="Arial" w:cs="Arial"/>
          <w:sz w:val="24"/>
          <w:szCs w:val="18"/>
        </w:rPr>
        <w:t xml:space="preserve">z ochroną zabytków </w:t>
      </w:r>
      <w:r w:rsidR="00A538CD" w:rsidRPr="00A538CD">
        <w:rPr>
          <w:rFonts w:ascii="Arial" w:hAnsi="Arial" w:cs="Arial"/>
          <w:sz w:val="24"/>
          <w:szCs w:val="18"/>
          <w:lang w:eastAsia="pl-PL"/>
        </w:rPr>
        <w:t>w ramach  Rządowego Programu Odbudowy Zabytków</w:t>
      </w:r>
      <w:bookmarkEnd w:id="4"/>
    </w:p>
    <w:bookmarkEnd w:id="3"/>
    <w:p w14:paraId="7E31BF69" w14:textId="77777777" w:rsidR="00283012" w:rsidRDefault="00283012" w:rsidP="00F44FE2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</w:p>
    <w:p w14:paraId="5589100F" w14:textId="77777777" w:rsidR="00F44FE2" w:rsidRDefault="00F44FE2" w:rsidP="00F44FE2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</w:p>
    <w:p w14:paraId="063A0577" w14:textId="77777777" w:rsidR="000C6F45" w:rsidRDefault="000C6F45" w:rsidP="000C6F45">
      <w:pPr>
        <w:pStyle w:val="Nagwek1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Województwa Podkarpackiego w Rzeszowie</w:t>
      </w:r>
    </w:p>
    <w:p w14:paraId="7AF05CED" w14:textId="77777777" w:rsidR="000C6F45" w:rsidRDefault="000C6F45" w:rsidP="000C6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uchwala, co następuje</w:t>
      </w:r>
      <w:r>
        <w:rPr>
          <w:rFonts w:ascii="Arial" w:hAnsi="Arial" w:cs="Arial"/>
          <w:sz w:val="24"/>
          <w:szCs w:val="24"/>
        </w:rPr>
        <w:t>:</w:t>
      </w:r>
    </w:p>
    <w:p w14:paraId="7229E0DD" w14:textId="77777777" w:rsidR="000C6F45" w:rsidRDefault="000C6F45" w:rsidP="000C6F45">
      <w:pPr>
        <w:jc w:val="both"/>
        <w:rPr>
          <w:rFonts w:ascii="Arial" w:hAnsi="Arial" w:cs="Arial"/>
          <w:sz w:val="16"/>
          <w:szCs w:val="16"/>
        </w:rPr>
      </w:pPr>
    </w:p>
    <w:bookmarkEnd w:id="0"/>
    <w:p w14:paraId="4BA4665C" w14:textId="77777777" w:rsidR="000C6F45" w:rsidRPr="003447EE" w:rsidRDefault="000C6F45" w:rsidP="003447EE">
      <w:pPr>
        <w:pStyle w:val="Nagwek2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3447E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 1</w:t>
      </w:r>
    </w:p>
    <w:p w14:paraId="7CF7BCCC" w14:textId="77777777" w:rsidR="000C6F45" w:rsidRPr="005859B3" w:rsidRDefault="000C6F45" w:rsidP="000C6F45">
      <w:pPr>
        <w:rPr>
          <w:rFonts w:ascii="Arial" w:hAnsi="Arial" w:cs="Arial"/>
          <w:sz w:val="24"/>
          <w:szCs w:val="24"/>
        </w:rPr>
      </w:pPr>
    </w:p>
    <w:p w14:paraId="4712D518" w14:textId="77777777" w:rsidR="00F44FE2" w:rsidRDefault="00CA774B" w:rsidP="00822E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538CD">
        <w:rPr>
          <w:rFonts w:ascii="Arial" w:hAnsi="Arial" w:cs="Arial"/>
          <w:sz w:val="24"/>
          <w:szCs w:val="24"/>
        </w:rPr>
        <w:t>yłania</w:t>
      </w:r>
      <w:r>
        <w:rPr>
          <w:rFonts w:ascii="Arial" w:hAnsi="Arial" w:cs="Arial"/>
          <w:sz w:val="24"/>
          <w:szCs w:val="24"/>
        </w:rPr>
        <w:t xml:space="preserve"> się </w:t>
      </w:r>
      <w:r w:rsidR="00A538CD">
        <w:rPr>
          <w:rFonts w:ascii="Arial" w:hAnsi="Arial" w:cs="Arial"/>
          <w:sz w:val="24"/>
          <w:szCs w:val="24"/>
        </w:rPr>
        <w:t xml:space="preserve"> </w:t>
      </w:r>
      <w:r w:rsidR="009B2DCB">
        <w:rPr>
          <w:rFonts w:ascii="Arial" w:hAnsi="Arial" w:cs="Arial"/>
          <w:sz w:val="24"/>
          <w:szCs w:val="18"/>
          <w:lang w:eastAsia="pl-PL"/>
        </w:rPr>
        <w:t xml:space="preserve">wnioski </w:t>
      </w:r>
      <w:bookmarkStart w:id="5" w:name="_Hlk129091404"/>
      <w:r w:rsidR="009B2DCB">
        <w:rPr>
          <w:rFonts w:ascii="Arial" w:hAnsi="Arial" w:cs="Arial"/>
          <w:sz w:val="24"/>
          <w:szCs w:val="18"/>
          <w:lang w:eastAsia="pl-PL"/>
        </w:rPr>
        <w:t>o dofinansowanie</w:t>
      </w:r>
      <w:r w:rsidR="00822E77">
        <w:rPr>
          <w:rFonts w:ascii="Arial" w:hAnsi="Arial" w:cs="Arial"/>
          <w:sz w:val="24"/>
          <w:szCs w:val="18"/>
          <w:lang w:eastAsia="pl-PL"/>
        </w:rPr>
        <w:t xml:space="preserve"> </w:t>
      </w:r>
      <w:r w:rsidR="009B2DCB">
        <w:rPr>
          <w:rFonts w:ascii="Arial" w:hAnsi="Arial" w:cs="Arial"/>
          <w:sz w:val="24"/>
          <w:szCs w:val="18"/>
          <w:lang w:eastAsia="pl-PL"/>
        </w:rPr>
        <w:t xml:space="preserve"> </w:t>
      </w:r>
      <w:r w:rsidR="009B2DCB" w:rsidRPr="00F44FE2">
        <w:rPr>
          <w:rFonts w:ascii="Arial" w:hAnsi="Arial" w:cs="Arial"/>
          <w:sz w:val="24"/>
          <w:szCs w:val="24"/>
        </w:rPr>
        <w:t>w ramach Rządowego Programu Odbudowy Zabytków</w:t>
      </w:r>
      <w:r w:rsidR="00A538CD">
        <w:rPr>
          <w:rFonts w:ascii="Arial" w:hAnsi="Arial" w:cs="Arial"/>
          <w:sz w:val="24"/>
          <w:szCs w:val="24"/>
        </w:rPr>
        <w:t xml:space="preserve"> </w:t>
      </w:r>
      <w:bookmarkEnd w:id="5"/>
      <w:r w:rsidR="00A538CD">
        <w:rPr>
          <w:rFonts w:ascii="Arial" w:hAnsi="Arial" w:cs="Arial"/>
          <w:sz w:val="24"/>
          <w:szCs w:val="24"/>
        </w:rPr>
        <w:t xml:space="preserve">składane </w:t>
      </w:r>
      <w:bookmarkStart w:id="6" w:name="_Hlk129330788"/>
      <w:r w:rsidR="00822E77">
        <w:rPr>
          <w:rFonts w:ascii="Arial" w:hAnsi="Arial" w:cs="Arial"/>
          <w:sz w:val="24"/>
          <w:szCs w:val="24"/>
        </w:rPr>
        <w:t xml:space="preserve">do Prezesa Rady Ministrów, </w:t>
      </w:r>
      <w:r w:rsidR="009B2DCB">
        <w:rPr>
          <w:rFonts w:ascii="Arial" w:hAnsi="Arial" w:cs="Arial"/>
          <w:sz w:val="24"/>
          <w:szCs w:val="18"/>
          <w:lang w:eastAsia="pl-PL"/>
        </w:rPr>
        <w:t>za pośrednictwem Banku Gospodarstwa Krajowego</w:t>
      </w:r>
      <w:bookmarkEnd w:id="6"/>
      <w:r w:rsidR="00822E77">
        <w:rPr>
          <w:rFonts w:ascii="Arial" w:hAnsi="Arial" w:cs="Arial"/>
          <w:sz w:val="24"/>
          <w:szCs w:val="18"/>
          <w:lang w:eastAsia="pl-PL"/>
        </w:rPr>
        <w:t>.</w:t>
      </w:r>
      <w:r w:rsidR="009B2DCB">
        <w:rPr>
          <w:rFonts w:ascii="Arial" w:hAnsi="Arial" w:cs="Arial"/>
          <w:sz w:val="24"/>
          <w:szCs w:val="18"/>
          <w:lang w:eastAsia="pl-PL"/>
        </w:rPr>
        <w:t xml:space="preserve"> </w:t>
      </w:r>
      <w:bookmarkStart w:id="7" w:name="_Hlk127262824"/>
    </w:p>
    <w:bookmarkEnd w:id="7"/>
    <w:p w14:paraId="3885E4A4" w14:textId="77777777" w:rsidR="00670A11" w:rsidRDefault="00670A11" w:rsidP="000C6F45">
      <w:pPr>
        <w:ind w:left="3540" w:hanging="3480"/>
        <w:rPr>
          <w:rFonts w:ascii="Arial" w:hAnsi="Arial" w:cs="Arial"/>
          <w:sz w:val="24"/>
          <w:szCs w:val="24"/>
        </w:rPr>
      </w:pPr>
    </w:p>
    <w:p w14:paraId="03A14924" w14:textId="77777777" w:rsidR="000C6F45" w:rsidRPr="003447EE" w:rsidRDefault="000C6F45" w:rsidP="003447EE">
      <w:pPr>
        <w:pStyle w:val="Nagwek2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3447E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 2</w:t>
      </w:r>
    </w:p>
    <w:p w14:paraId="5D7F8A39" w14:textId="77777777" w:rsidR="00822E77" w:rsidRDefault="00822E77" w:rsidP="000C6F45">
      <w:pPr>
        <w:ind w:left="3540" w:hanging="3480"/>
        <w:rPr>
          <w:rFonts w:ascii="Arial" w:hAnsi="Arial" w:cs="Arial"/>
          <w:sz w:val="24"/>
          <w:szCs w:val="24"/>
        </w:rPr>
      </w:pPr>
    </w:p>
    <w:p w14:paraId="00E683A1" w14:textId="77777777" w:rsidR="00E31325" w:rsidRPr="00E31325" w:rsidRDefault="00822E77" w:rsidP="00E31325">
      <w:pPr>
        <w:numPr>
          <w:ilvl w:val="0"/>
          <w:numId w:val="35"/>
        </w:numPr>
        <w:ind w:left="426" w:hanging="366"/>
        <w:jc w:val="both"/>
        <w:rPr>
          <w:rFonts w:ascii="Arial" w:hAnsi="Arial" w:cs="Arial"/>
          <w:sz w:val="24"/>
        </w:rPr>
      </w:pPr>
      <w:bookmarkStart w:id="8" w:name="_Hlk129330859"/>
      <w:r w:rsidRPr="00CA774B">
        <w:rPr>
          <w:rFonts w:ascii="Arial" w:hAnsi="Arial" w:cs="Arial"/>
          <w:sz w:val="24"/>
        </w:rPr>
        <w:t xml:space="preserve">Załącznik </w:t>
      </w:r>
      <w:r w:rsidR="00CA774B" w:rsidRPr="00CA774B">
        <w:rPr>
          <w:rFonts w:ascii="Arial" w:hAnsi="Arial" w:cs="Arial"/>
          <w:sz w:val="24"/>
        </w:rPr>
        <w:t xml:space="preserve">nr 1 </w:t>
      </w:r>
      <w:r w:rsidRPr="00CA774B">
        <w:rPr>
          <w:rFonts w:ascii="Arial" w:hAnsi="Arial" w:cs="Arial"/>
          <w:sz w:val="24"/>
        </w:rPr>
        <w:t xml:space="preserve">do niniejszej uchwały stanowi wykaz wniosków </w:t>
      </w:r>
      <w:r w:rsidR="00A538CD" w:rsidRPr="00CA774B">
        <w:rPr>
          <w:rFonts w:ascii="Arial" w:hAnsi="Arial" w:cs="Arial"/>
          <w:sz w:val="24"/>
        </w:rPr>
        <w:t>wyłonionych</w:t>
      </w:r>
      <w:r w:rsidR="00E31325">
        <w:rPr>
          <w:rFonts w:ascii="Arial" w:hAnsi="Arial" w:cs="Arial"/>
          <w:sz w:val="24"/>
        </w:rPr>
        <w:t xml:space="preserve"> </w:t>
      </w:r>
      <w:r w:rsidRPr="00CA774B">
        <w:rPr>
          <w:rFonts w:ascii="Arial" w:hAnsi="Arial" w:cs="Arial"/>
          <w:sz w:val="24"/>
        </w:rPr>
        <w:t>przez Zarząd</w:t>
      </w:r>
      <w:r w:rsidR="00CA774B">
        <w:rPr>
          <w:rFonts w:ascii="Arial" w:hAnsi="Arial" w:cs="Arial"/>
          <w:sz w:val="24"/>
        </w:rPr>
        <w:t xml:space="preserve"> </w:t>
      </w:r>
      <w:r w:rsidRPr="00CA774B">
        <w:rPr>
          <w:rFonts w:ascii="Arial" w:hAnsi="Arial" w:cs="Arial"/>
          <w:sz w:val="24"/>
        </w:rPr>
        <w:t>Województwa Podkarpackiego</w:t>
      </w:r>
      <w:r w:rsidR="00CA774B">
        <w:rPr>
          <w:rFonts w:ascii="Arial" w:hAnsi="Arial" w:cs="Arial"/>
          <w:sz w:val="24"/>
        </w:rPr>
        <w:t>, które będą składane</w:t>
      </w:r>
      <w:r w:rsidR="00E31325">
        <w:rPr>
          <w:rFonts w:ascii="Arial" w:hAnsi="Arial" w:cs="Arial"/>
          <w:sz w:val="24"/>
        </w:rPr>
        <w:t xml:space="preserve"> </w:t>
      </w:r>
      <w:r w:rsidR="00E31325" w:rsidRPr="00E31325">
        <w:rPr>
          <w:rFonts w:ascii="Arial" w:hAnsi="Arial" w:cs="Arial"/>
          <w:sz w:val="24"/>
          <w:szCs w:val="24"/>
        </w:rPr>
        <w:t xml:space="preserve">do Prezesa Rady Ministrów, </w:t>
      </w:r>
      <w:r w:rsidR="00E31325" w:rsidRPr="00E31325">
        <w:rPr>
          <w:rFonts w:ascii="Arial" w:hAnsi="Arial" w:cs="Arial"/>
          <w:sz w:val="24"/>
          <w:szCs w:val="18"/>
          <w:lang w:eastAsia="pl-PL"/>
        </w:rPr>
        <w:t>za pośrednictwem Banku Gospodarstwa Krajowego.</w:t>
      </w:r>
    </w:p>
    <w:bookmarkEnd w:id="8"/>
    <w:p w14:paraId="26545F94" w14:textId="77777777" w:rsidR="00E31325" w:rsidRPr="00E31325" w:rsidRDefault="00E31325" w:rsidP="00E31325">
      <w:pPr>
        <w:numPr>
          <w:ilvl w:val="0"/>
          <w:numId w:val="35"/>
        </w:numPr>
        <w:jc w:val="both"/>
        <w:rPr>
          <w:rFonts w:ascii="Arial" w:hAnsi="Arial" w:cs="Arial"/>
          <w:sz w:val="24"/>
        </w:rPr>
      </w:pPr>
      <w:r w:rsidRPr="00CA774B">
        <w:rPr>
          <w:rFonts w:ascii="Arial" w:hAnsi="Arial" w:cs="Arial"/>
          <w:sz w:val="24"/>
        </w:rPr>
        <w:t xml:space="preserve">Załącznik nr </w:t>
      </w:r>
      <w:r>
        <w:rPr>
          <w:rFonts w:ascii="Arial" w:hAnsi="Arial" w:cs="Arial"/>
          <w:sz w:val="24"/>
        </w:rPr>
        <w:t>2</w:t>
      </w:r>
      <w:r w:rsidRPr="00CA774B">
        <w:rPr>
          <w:rFonts w:ascii="Arial" w:hAnsi="Arial" w:cs="Arial"/>
          <w:sz w:val="24"/>
        </w:rPr>
        <w:t xml:space="preserve"> do niniejszej uchwały stanowi wykaz wniosków</w:t>
      </w:r>
      <w:r>
        <w:rPr>
          <w:rFonts w:ascii="Arial" w:hAnsi="Arial" w:cs="Arial"/>
          <w:sz w:val="24"/>
        </w:rPr>
        <w:t xml:space="preserve">, które nie będą składane </w:t>
      </w:r>
      <w:r w:rsidRPr="00E31325">
        <w:rPr>
          <w:rFonts w:ascii="Arial" w:hAnsi="Arial" w:cs="Arial"/>
          <w:sz w:val="24"/>
          <w:szCs w:val="24"/>
        </w:rPr>
        <w:t xml:space="preserve">do Prezesa Rady Ministrów, </w:t>
      </w:r>
      <w:r w:rsidRPr="00E31325">
        <w:rPr>
          <w:rFonts w:ascii="Arial" w:hAnsi="Arial" w:cs="Arial"/>
          <w:sz w:val="24"/>
          <w:szCs w:val="18"/>
          <w:lang w:eastAsia="pl-PL"/>
        </w:rPr>
        <w:t>za pośrednictwem Banku Gospodarstwa Krajowego.</w:t>
      </w:r>
    </w:p>
    <w:p w14:paraId="688F0FED" w14:textId="77777777" w:rsidR="00E31325" w:rsidRDefault="00E31325" w:rsidP="003447EE">
      <w:pPr>
        <w:jc w:val="both"/>
        <w:rPr>
          <w:rFonts w:ascii="Arial" w:hAnsi="Arial" w:cs="Arial"/>
          <w:sz w:val="24"/>
          <w:szCs w:val="18"/>
          <w:lang w:eastAsia="pl-PL"/>
        </w:rPr>
      </w:pPr>
    </w:p>
    <w:p w14:paraId="5362E7C0" w14:textId="77777777" w:rsidR="00822E77" w:rsidRPr="003447EE" w:rsidRDefault="00822E77" w:rsidP="003447EE">
      <w:pPr>
        <w:pStyle w:val="Nagwek2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3447E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 3</w:t>
      </w:r>
    </w:p>
    <w:p w14:paraId="1461A172" w14:textId="77777777" w:rsidR="00822E77" w:rsidRDefault="00822E77" w:rsidP="000C6F45">
      <w:pPr>
        <w:ind w:left="3540" w:hanging="3480"/>
        <w:rPr>
          <w:rFonts w:ascii="Arial" w:hAnsi="Arial" w:cs="Arial"/>
          <w:sz w:val="24"/>
          <w:szCs w:val="24"/>
        </w:rPr>
      </w:pPr>
    </w:p>
    <w:p w14:paraId="007B4D16" w14:textId="77777777" w:rsidR="00A23622" w:rsidRDefault="00A23622" w:rsidP="009854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Dyrektorowi Departamentu Kultury i Ochrony Dziedzictwa Narodowego.</w:t>
      </w:r>
    </w:p>
    <w:p w14:paraId="15490116" w14:textId="77777777" w:rsidR="000C6F45" w:rsidRDefault="000C6F45" w:rsidP="000C6F45">
      <w:pPr>
        <w:ind w:left="3540" w:hanging="3480"/>
        <w:rPr>
          <w:rFonts w:ascii="Arial" w:hAnsi="Arial" w:cs="Arial"/>
          <w:sz w:val="16"/>
          <w:szCs w:val="16"/>
        </w:rPr>
      </w:pPr>
    </w:p>
    <w:p w14:paraId="2CBB7665" w14:textId="77777777" w:rsidR="00A23622" w:rsidRPr="003447EE" w:rsidRDefault="00A23622" w:rsidP="003447EE">
      <w:pPr>
        <w:pStyle w:val="Nagwek2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3447E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 4</w:t>
      </w:r>
    </w:p>
    <w:p w14:paraId="2EB9D806" w14:textId="77777777" w:rsidR="00A23622" w:rsidRDefault="00A23622" w:rsidP="000C6F45">
      <w:pPr>
        <w:ind w:left="3540" w:hanging="3480"/>
        <w:rPr>
          <w:rFonts w:ascii="Arial" w:hAnsi="Arial" w:cs="Arial"/>
          <w:sz w:val="16"/>
          <w:szCs w:val="16"/>
        </w:rPr>
      </w:pPr>
    </w:p>
    <w:p w14:paraId="2AA1196A" w14:textId="77777777" w:rsidR="00A23622" w:rsidRDefault="00A23622" w:rsidP="000C6F45">
      <w:pPr>
        <w:ind w:left="3540" w:hanging="3480"/>
        <w:rPr>
          <w:rFonts w:ascii="Arial" w:hAnsi="Arial" w:cs="Arial"/>
          <w:sz w:val="16"/>
          <w:szCs w:val="16"/>
        </w:rPr>
      </w:pPr>
    </w:p>
    <w:p w14:paraId="0158AE52" w14:textId="77777777" w:rsidR="00A23622" w:rsidRDefault="000C6F45" w:rsidP="0098542B">
      <w:pPr>
        <w:ind w:left="3540" w:hanging="34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42244177" w14:textId="77777777" w:rsidR="00A23622" w:rsidRDefault="00A23622" w:rsidP="00A23622">
      <w:pPr>
        <w:ind w:left="3540" w:hanging="3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23622">
        <w:rPr>
          <w:rFonts w:ascii="Arial" w:hAnsi="Arial" w:cs="Arial"/>
          <w:sz w:val="24"/>
          <w:szCs w:val="24"/>
        </w:rPr>
        <w:t xml:space="preserve"> </w:t>
      </w:r>
    </w:p>
    <w:p w14:paraId="03F040DF" w14:textId="77777777" w:rsidR="000C6F45" w:rsidRDefault="000C6F45" w:rsidP="000C6F45">
      <w:pPr>
        <w:pStyle w:val="Tekstpodstawowywcity2"/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32F56F0C" w14:textId="77777777" w:rsidR="000C6F45" w:rsidRDefault="000C6F45" w:rsidP="000C6F45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9242DAB" w14:textId="77777777" w:rsidR="00A12584" w:rsidRPr="00AF6951" w:rsidRDefault="00A12584" w:rsidP="00AF6951">
      <w:pPr>
        <w:suppressAutoHyphens/>
        <w:autoSpaceDN w:val="0"/>
        <w:spacing w:after="160" w:line="254" w:lineRule="auto"/>
        <w:jc w:val="left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</w:p>
    <w:sectPr w:rsidR="00A12584" w:rsidRPr="00AF6951" w:rsidSect="00176A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098"/>
    <w:multiLevelType w:val="hybridMultilevel"/>
    <w:tmpl w:val="E6169F50"/>
    <w:lvl w:ilvl="0" w:tplc="5D0899CA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6956B4"/>
    <w:multiLevelType w:val="singleLevel"/>
    <w:tmpl w:val="553895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3997E55"/>
    <w:multiLevelType w:val="singleLevel"/>
    <w:tmpl w:val="553895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3C6440B"/>
    <w:multiLevelType w:val="multilevel"/>
    <w:tmpl w:val="20FE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25E42"/>
    <w:multiLevelType w:val="singleLevel"/>
    <w:tmpl w:val="A006AF60"/>
    <w:lvl w:ilvl="0">
      <w:start w:val="1"/>
      <w:numFmt w:val="decimal"/>
      <w:lvlText w:val="%1)"/>
      <w:legacy w:legacy="1" w:legacySpace="0" w:legacyIndent="283"/>
      <w:lvlJc w:val="left"/>
      <w:pPr>
        <w:ind w:left="991" w:hanging="283"/>
      </w:pPr>
    </w:lvl>
  </w:abstractNum>
  <w:abstractNum w:abstractNumId="5" w15:restartNumberingAfterBreak="0">
    <w:nsid w:val="17567709"/>
    <w:multiLevelType w:val="hybridMultilevel"/>
    <w:tmpl w:val="1356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2D62"/>
    <w:multiLevelType w:val="hybridMultilevel"/>
    <w:tmpl w:val="9BE4F72E"/>
    <w:lvl w:ilvl="0" w:tplc="6A6C289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4438A9"/>
    <w:multiLevelType w:val="hybridMultilevel"/>
    <w:tmpl w:val="4DECE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00945"/>
    <w:multiLevelType w:val="hybridMultilevel"/>
    <w:tmpl w:val="73DC1CE0"/>
    <w:lvl w:ilvl="0" w:tplc="F2B6C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10BF2"/>
    <w:multiLevelType w:val="hybridMultilevel"/>
    <w:tmpl w:val="00C266F4"/>
    <w:lvl w:ilvl="0" w:tplc="3FD2E0B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0A538B"/>
    <w:multiLevelType w:val="multilevel"/>
    <w:tmpl w:val="85D8346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87F6F"/>
    <w:multiLevelType w:val="singleLevel"/>
    <w:tmpl w:val="553895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DE44D21"/>
    <w:multiLevelType w:val="hybridMultilevel"/>
    <w:tmpl w:val="C220F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1AC7"/>
    <w:multiLevelType w:val="hybridMultilevel"/>
    <w:tmpl w:val="D7160A2A"/>
    <w:lvl w:ilvl="0" w:tplc="B1023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140139"/>
    <w:multiLevelType w:val="hybridMultilevel"/>
    <w:tmpl w:val="4C46B1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90C13"/>
    <w:multiLevelType w:val="hybridMultilevel"/>
    <w:tmpl w:val="37705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3830AB"/>
    <w:multiLevelType w:val="hybridMultilevel"/>
    <w:tmpl w:val="C7A6C99C"/>
    <w:lvl w:ilvl="0" w:tplc="F828A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0C6E47"/>
    <w:multiLevelType w:val="hybridMultilevel"/>
    <w:tmpl w:val="EA402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F1C7D"/>
    <w:multiLevelType w:val="hybridMultilevel"/>
    <w:tmpl w:val="6F6AB2AA"/>
    <w:lvl w:ilvl="0" w:tplc="35C2AA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A285306"/>
    <w:multiLevelType w:val="hybridMultilevel"/>
    <w:tmpl w:val="F026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813F1"/>
    <w:multiLevelType w:val="hybridMultilevel"/>
    <w:tmpl w:val="4C46B1A4"/>
    <w:lvl w:ilvl="0" w:tplc="553895F4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757B0B"/>
    <w:multiLevelType w:val="hybridMultilevel"/>
    <w:tmpl w:val="C458F672"/>
    <w:lvl w:ilvl="0" w:tplc="A2DA01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40E35"/>
    <w:multiLevelType w:val="hybridMultilevel"/>
    <w:tmpl w:val="1340B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A0FED"/>
    <w:multiLevelType w:val="hybridMultilevel"/>
    <w:tmpl w:val="690C7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D38E2"/>
    <w:multiLevelType w:val="multilevel"/>
    <w:tmpl w:val="8B4E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7510CA"/>
    <w:multiLevelType w:val="multilevel"/>
    <w:tmpl w:val="7A36F8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03B6A"/>
    <w:multiLevelType w:val="hybridMultilevel"/>
    <w:tmpl w:val="56764F60"/>
    <w:lvl w:ilvl="0" w:tplc="CB6A28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060726"/>
    <w:multiLevelType w:val="hybridMultilevel"/>
    <w:tmpl w:val="8C3C4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761E6"/>
    <w:multiLevelType w:val="hybridMultilevel"/>
    <w:tmpl w:val="8AB24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B2366"/>
    <w:multiLevelType w:val="hybridMultilevel"/>
    <w:tmpl w:val="F1EA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658F6"/>
    <w:multiLevelType w:val="hybridMultilevel"/>
    <w:tmpl w:val="83FCD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772CB"/>
    <w:multiLevelType w:val="hybridMultilevel"/>
    <w:tmpl w:val="89805B9A"/>
    <w:lvl w:ilvl="0" w:tplc="AD484A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B4864"/>
    <w:multiLevelType w:val="hybridMultilevel"/>
    <w:tmpl w:val="C1AEC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61671"/>
    <w:multiLevelType w:val="hybridMultilevel"/>
    <w:tmpl w:val="74A68AEC"/>
    <w:lvl w:ilvl="0" w:tplc="915864FC">
      <w:start w:val="1"/>
      <w:numFmt w:val="decimal"/>
      <w:lvlText w:val="%1)"/>
      <w:lvlJc w:val="left"/>
      <w:pPr>
        <w:tabs>
          <w:tab w:val="num" w:pos="853"/>
        </w:tabs>
        <w:ind w:left="853" w:hanging="57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9334399">
    <w:abstractNumId w:val="11"/>
    <w:lvlOverride w:ilvl="0">
      <w:startOverride w:val="1"/>
    </w:lvlOverride>
  </w:num>
  <w:num w:numId="2" w16cid:durableId="1531721200">
    <w:abstractNumId w:val="2"/>
    <w:lvlOverride w:ilvl="0">
      <w:startOverride w:val="1"/>
    </w:lvlOverride>
  </w:num>
  <w:num w:numId="3" w16cid:durableId="19404039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371857">
    <w:abstractNumId w:val="1"/>
    <w:lvlOverride w:ilvl="0">
      <w:startOverride w:val="1"/>
    </w:lvlOverride>
  </w:num>
  <w:num w:numId="5" w16cid:durableId="700474058">
    <w:abstractNumId w:val="4"/>
    <w:lvlOverride w:ilvl="0">
      <w:startOverride w:val="1"/>
    </w:lvlOverride>
  </w:num>
  <w:num w:numId="6" w16cid:durableId="793786727">
    <w:abstractNumId w:val="33"/>
  </w:num>
  <w:num w:numId="7" w16cid:durableId="1416365830">
    <w:abstractNumId w:val="17"/>
  </w:num>
  <w:num w:numId="8" w16cid:durableId="814107587">
    <w:abstractNumId w:val="20"/>
  </w:num>
  <w:num w:numId="9" w16cid:durableId="1143426228">
    <w:abstractNumId w:val="14"/>
  </w:num>
  <w:num w:numId="10" w16cid:durableId="1471940238">
    <w:abstractNumId w:val="15"/>
  </w:num>
  <w:num w:numId="11" w16cid:durableId="647172614">
    <w:abstractNumId w:val="23"/>
  </w:num>
  <w:num w:numId="12" w16cid:durableId="856235167">
    <w:abstractNumId w:val="7"/>
  </w:num>
  <w:num w:numId="13" w16cid:durableId="1155990613">
    <w:abstractNumId w:val="0"/>
  </w:num>
  <w:num w:numId="14" w16cid:durableId="1651711429">
    <w:abstractNumId w:val="24"/>
  </w:num>
  <w:num w:numId="15" w16cid:durableId="1086154524">
    <w:abstractNumId w:val="3"/>
  </w:num>
  <w:num w:numId="16" w16cid:durableId="1579752169">
    <w:abstractNumId w:val="32"/>
  </w:num>
  <w:num w:numId="17" w16cid:durableId="14115759">
    <w:abstractNumId w:val="28"/>
  </w:num>
  <w:num w:numId="18" w16cid:durableId="1873180379">
    <w:abstractNumId w:val="26"/>
  </w:num>
  <w:num w:numId="19" w16cid:durableId="1947804815">
    <w:abstractNumId w:val="29"/>
  </w:num>
  <w:num w:numId="20" w16cid:durableId="864948050">
    <w:abstractNumId w:val="6"/>
  </w:num>
  <w:num w:numId="21" w16cid:durableId="1808621345">
    <w:abstractNumId w:val="22"/>
  </w:num>
  <w:num w:numId="22" w16cid:durableId="925454712">
    <w:abstractNumId w:val="8"/>
  </w:num>
  <w:num w:numId="23" w16cid:durableId="547883120">
    <w:abstractNumId w:val="30"/>
  </w:num>
  <w:num w:numId="24" w16cid:durableId="1875531710">
    <w:abstractNumId w:val="16"/>
  </w:num>
  <w:num w:numId="25" w16cid:durableId="1606038580">
    <w:abstractNumId w:val="19"/>
  </w:num>
  <w:num w:numId="26" w16cid:durableId="1810320588">
    <w:abstractNumId w:val="21"/>
  </w:num>
  <w:num w:numId="27" w16cid:durableId="1988512402">
    <w:abstractNumId w:val="27"/>
  </w:num>
  <w:num w:numId="28" w16cid:durableId="326833543">
    <w:abstractNumId w:val="13"/>
  </w:num>
  <w:num w:numId="29" w16cid:durableId="528563523">
    <w:abstractNumId w:val="31"/>
  </w:num>
  <w:num w:numId="30" w16cid:durableId="117377641">
    <w:abstractNumId w:val="10"/>
  </w:num>
  <w:num w:numId="31" w16cid:durableId="35353411">
    <w:abstractNumId w:val="9"/>
  </w:num>
  <w:num w:numId="32" w16cid:durableId="340010004">
    <w:abstractNumId w:val="5"/>
  </w:num>
  <w:num w:numId="33" w16cid:durableId="1309940160">
    <w:abstractNumId w:val="25"/>
  </w:num>
  <w:num w:numId="34" w16cid:durableId="186531873">
    <w:abstractNumId w:val="12"/>
  </w:num>
  <w:num w:numId="35" w16cid:durableId="17549343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0C"/>
    <w:rsid w:val="00010F06"/>
    <w:rsid w:val="00011BD2"/>
    <w:rsid w:val="000125D4"/>
    <w:rsid w:val="00055071"/>
    <w:rsid w:val="000C4129"/>
    <w:rsid w:val="000C6F45"/>
    <w:rsid w:val="000F701E"/>
    <w:rsid w:val="00127B86"/>
    <w:rsid w:val="001615DF"/>
    <w:rsid w:val="00167FA3"/>
    <w:rsid w:val="001759F6"/>
    <w:rsid w:val="00176A85"/>
    <w:rsid w:val="001770F6"/>
    <w:rsid w:val="0018799C"/>
    <w:rsid w:val="001A1221"/>
    <w:rsid w:val="001A18F1"/>
    <w:rsid w:val="001B50F1"/>
    <w:rsid w:val="001C3C84"/>
    <w:rsid w:val="001D2BAC"/>
    <w:rsid w:val="001E5D29"/>
    <w:rsid w:val="001E6ABB"/>
    <w:rsid w:val="002128D5"/>
    <w:rsid w:val="00236042"/>
    <w:rsid w:val="002468FC"/>
    <w:rsid w:val="0027581F"/>
    <w:rsid w:val="00283012"/>
    <w:rsid w:val="002A0976"/>
    <w:rsid w:val="002A56E3"/>
    <w:rsid w:val="002C0D39"/>
    <w:rsid w:val="002E16AF"/>
    <w:rsid w:val="0031743A"/>
    <w:rsid w:val="00332298"/>
    <w:rsid w:val="003447EE"/>
    <w:rsid w:val="00364BD0"/>
    <w:rsid w:val="00367F19"/>
    <w:rsid w:val="003726B0"/>
    <w:rsid w:val="003C01B0"/>
    <w:rsid w:val="003D1832"/>
    <w:rsid w:val="003E68B2"/>
    <w:rsid w:val="003F6F6B"/>
    <w:rsid w:val="00457E1B"/>
    <w:rsid w:val="00457EB5"/>
    <w:rsid w:val="0046129B"/>
    <w:rsid w:val="00497E42"/>
    <w:rsid w:val="004A645B"/>
    <w:rsid w:val="004A73AB"/>
    <w:rsid w:val="004A79A9"/>
    <w:rsid w:val="004B650C"/>
    <w:rsid w:val="0051732E"/>
    <w:rsid w:val="005355B9"/>
    <w:rsid w:val="00542B79"/>
    <w:rsid w:val="005437C2"/>
    <w:rsid w:val="005505D9"/>
    <w:rsid w:val="00560EC6"/>
    <w:rsid w:val="0057799C"/>
    <w:rsid w:val="005859B3"/>
    <w:rsid w:val="00595C5E"/>
    <w:rsid w:val="005B4CCD"/>
    <w:rsid w:val="005C206E"/>
    <w:rsid w:val="005C3E71"/>
    <w:rsid w:val="00624A44"/>
    <w:rsid w:val="00624D5C"/>
    <w:rsid w:val="006669B7"/>
    <w:rsid w:val="00670A11"/>
    <w:rsid w:val="00681755"/>
    <w:rsid w:val="006D324C"/>
    <w:rsid w:val="006D7C32"/>
    <w:rsid w:val="006F18CA"/>
    <w:rsid w:val="006F7824"/>
    <w:rsid w:val="00701DBE"/>
    <w:rsid w:val="00715D9A"/>
    <w:rsid w:val="0072410F"/>
    <w:rsid w:val="00744221"/>
    <w:rsid w:val="0075221E"/>
    <w:rsid w:val="007902B3"/>
    <w:rsid w:val="007B20FB"/>
    <w:rsid w:val="007C4C84"/>
    <w:rsid w:val="007D447D"/>
    <w:rsid w:val="007F3636"/>
    <w:rsid w:val="00803628"/>
    <w:rsid w:val="00814A09"/>
    <w:rsid w:val="008170D3"/>
    <w:rsid w:val="00822E77"/>
    <w:rsid w:val="00825D28"/>
    <w:rsid w:val="008542D1"/>
    <w:rsid w:val="00855281"/>
    <w:rsid w:val="008646B7"/>
    <w:rsid w:val="00875249"/>
    <w:rsid w:val="00877BF3"/>
    <w:rsid w:val="008A456D"/>
    <w:rsid w:val="008A6CD6"/>
    <w:rsid w:val="008A74D5"/>
    <w:rsid w:val="008D4E80"/>
    <w:rsid w:val="008E4DDA"/>
    <w:rsid w:val="008E7E62"/>
    <w:rsid w:val="008F1319"/>
    <w:rsid w:val="008F51FF"/>
    <w:rsid w:val="00974FA2"/>
    <w:rsid w:val="0098542B"/>
    <w:rsid w:val="00987D08"/>
    <w:rsid w:val="00993C1D"/>
    <w:rsid w:val="00995927"/>
    <w:rsid w:val="0099733D"/>
    <w:rsid w:val="009A23B7"/>
    <w:rsid w:val="009B2DCB"/>
    <w:rsid w:val="009D070D"/>
    <w:rsid w:val="009D5C1B"/>
    <w:rsid w:val="009F02C0"/>
    <w:rsid w:val="00A12584"/>
    <w:rsid w:val="00A2193B"/>
    <w:rsid w:val="00A23622"/>
    <w:rsid w:val="00A25138"/>
    <w:rsid w:val="00A40C14"/>
    <w:rsid w:val="00A432E4"/>
    <w:rsid w:val="00A45C5E"/>
    <w:rsid w:val="00A538CD"/>
    <w:rsid w:val="00A955A8"/>
    <w:rsid w:val="00AF6951"/>
    <w:rsid w:val="00B07E3B"/>
    <w:rsid w:val="00B27D7B"/>
    <w:rsid w:val="00B40E88"/>
    <w:rsid w:val="00BC3CA7"/>
    <w:rsid w:val="00BC5BFD"/>
    <w:rsid w:val="00BE2D04"/>
    <w:rsid w:val="00C076F3"/>
    <w:rsid w:val="00C11366"/>
    <w:rsid w:val="00C12FDF"/>
    <w:rsid w:val="00C63F08"/>
    <w:rsid w:val="00C7658B"/>
    <w:rsid w:val="00C837D5"/>
    <w:rsid w:val="00C87A93"/>
    <w:rsid w:val="00CA30F2"/>
    <w:rsid w:val="00CA774B"/>
    <w:rsid w:val="00CB3C1F"/>
    <w:rsid w:val="00D055F6"/>
    <w:rsid w:val="00D06354"/>
    <w:rsid w:val="00D25783"/>
    <w:rsid w:val="00D76700"/>
    <w:rsid w:val="00D94EA0"/>
    <w:rsid w:val="00DC45C1"/>
    <w:rsid w:val="00DE4006"/>
    <w:rsid w:val="00E106B6"/>
    <w:rsid w:val="00E31325"/>
    <w:rsid w:val="00E46742"/>
    <w:rsid w:val="00E520DD"/>
    <w:rsid w:val="00E76C1F"/>
    <w:rsid w:val="00EB0298"/>
    <w:rsid w:val="00EC0B3D"/>
    <w:rsid w:val="00EC1243"/>
    <w:rsid w:val="00EC386B"/>
    <w:rsid w:val="00ED0792"/>
    <w:rsid w:val="00EE0135"/>
    <w:rsid w:val="00EE1BB3"/>
    <w:rsid w:val="00F10434"/>
    <w:rsid w:val="00F37737"/>
    <w:rsid w:val="00F43750"/>
    <w:rsid w:val="00F44FE2"/>
    <w:rsid w:val="00F537E3"/>
    <w:rsid w:val="00F5716C"/>
    <w:rsid w:val="00F75500"/>
    <w:rsid w:val="00F918E1"/>
    <w:rsid w:val="00F92AD8"/>
    <w:rsid w:val="00F94D10"/>
    <w:rsid w:val="00F97590"/>
    <w:rsid w:val="00F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B7D5A4"/>
  <w15:chartTrackingRefBased/>
  <w15:docId w15:val="{DA186903-AD70-4A62-BEFF-F26E3851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47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NoSpacing">
    <w:name w:val="No Spacing"/>
    <w:rPr>
      <w:sz w:val="22"/>
      <w:szCs w:val="22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TekstpodstawowyZnak">
    <w:name w:val="Tekst podstawowy Znak"/>
    <w:semiHidden/>
    <w:locked/>
    <w:rPr>
      <w:rFonts w:ascii="Calibri" w:hAnsi="Calibri" w:cs="Calibri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locked/>
    <w:rPr>
      <w:rFonts w:ascii="Calibri" w:hAnsi="Calibri" w:cs="Calibri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Tekstpodstawowy2Znak">
    <w:name w:val="Tekst podstawowy 2 Znak"/>
    <w:semiHidden/>
    <w:locked/>
    <w:rPr>
      <w:rFonts w:ascii="Calibri" w:hAnsi="Calibri" w:cs="Calibri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ocked/>
    <w:rPr>
      <w:rFonts w:ascii="Calibri" w:hAnsi="Calibri" w:cs="Calibri"/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770F6"/>
    <w:rPr>
      <w:b/>
      <w:bCs/>
    </w:rPr>
  </w:style>
  <w:style w:type="character" w:styleId="Hipercze">
    <w:name w:val="Hyperlink"/>
    <w:uiPriority w:val="99"/>
    <w:unhideWhenUsed/>
    <w:rsid w:val="001770F6"/>
    <w:rPr>
      <w:color w:val="0000FF"/>
      <w:u w:val="single"/>
    </w:rPr>
  </w:style>
  <w:style w:type="character" w:customStyle="1" w:styleId="txt-title-11">
    <w:name w:val="txt-title-11"/>
    <w:rsid w:val="0098542B"/>
    <w:rPr>
      <w:rFonts w:ascii="Tahoma" w:hAnsi="Tahoma" w:cs="Tahoma" w:hint="default"/>
      <w:color w:val="FF6600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98542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F3773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447E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3432-2108-4F64-ACC9-3BD4F46A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108 / 1877 / 08</vt:lpstr>
    </vt:vector>
  </TitlesOfParts>
  <Company>WOJ. PODKARPACKIEGO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108 / 1877 / 08</dc:title>
  <dc:subject/>
  <dc:creator>j.pirog</dc:creator>
  <cp:keywords/>
  <cp:lastModifiedBy>help help</cp:lastModifiedBy>
  <cp:revision>2</cp:revision>
  <cp:lastPrinted>2023-03-15T10:38:00Z</cp:lastPrinted>
  <dcterms:created xsi:type="dcterms:W3CDTF">2023-03-28T11:01:00Z</dcterms:created>
  <dcterms:modified xsi:type="dcterms:W3CDTF">2023-03-28T11:01:00Z</dcterms:modified>
</cp:coreProperties>
</file>